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04C" w:rsidRDefault="00CF104C">
      <w:pPr>
        <w:pStyle w:val="ConsPlusTitlePage"/>
      </w:pPr>
      <w:r>
        <w:t xml:space="preserve">Документ предоставлен </w:t>
      </w:r>
      <w:hyperlink r:id="rId5" w:history="1">
        <w:r>
          <w:rPr>
            <w:color w:val="0000FF"/>
          </w:rPr>
          <w:t>КонсультантПлюс</w:t>
        </w:r>
      </w:hyperlink>
      <w:r>
        <w:br/>
      </w:r>
    </w:p>
    <w:p w:rsidR="00CF104C" w:rsidRDefault="00CF104C">
      <w:pPr>
        <w:pStyle w:val="ConsPlusNormal"/>
      </w:pPr>
    </w:p>
    <w:p w:rsidR="00CF104C" w:rsidRDefault="00CF104C">
      <w:pPr>
        <w:pStyle w:val="ConsPlusTitle"/>
        <w:jc w:val="center"/>
      </w:pPr>
      <w:r>
        <w:t>ИВАНОВСКАЯ ГОРОДСКАЯ ДУМА ЧЕТВЕРТОГО СОЗЫВА</w:t>
      </w:r>
    </w:p>
    <w:p w:rsidR="00CF104C" w:rsidRDefault="00CF104C">
      <w:pPr>
        <w:pStyle w:val="ConsPlusTitle"/>
        <w:jc w:val="center"/>
      </w:pPr>
      <w:r>
        <w:t>ПЯТЬДЕСЯТ ВТОРОЕ ЗАСЕДАНИЕ</w:t>
      </w:r>
    </w:p>
    <w:p w:rsidR="00CF104C" w:rsidRDefault="00CF104C">
      <w:pPr>
        <w:pStyle w:val="ConsPlusTitle"/>
        <w:jc w:val="center"/>
      </w:pPr>
    </w:p>
    <w:p w:rsidR="00CF104C" w:rsidRDefault="00CF104C">
      <w:pPr>
        <w:pStyle w:val="ConsPlusTitle"/>
        <w:jc w:val="center"/>
      </w:pPr>
      <w:r>
        <w:t>РЕШЕНИЕ</w:t>
      </w:r>
    </w:p>
    <w:p w:rsidR="00CF104C" w:rsidRDefault="00CF104C">
      <w:pPr>
        <w:pStyle w:val="ConsPlusTitle"/>
        <w:jc w:val="center"/>
      </w:pPr>
      <w:r>
        <w:t>от 30 сентября 2009 г. N 1120</w:t>
      </w:r>
    </w:p>
    <w:p w:rsidR="00CF104C" w:rsidRDefault="00CF104C">
      <w:pPr>
        <w:pStyle w:val="ConsPlusTitle"/>
        <w:jc w:val="center"/>
      </w:pPr>
    </w:p>
    <w:p w:rsidR="00CF104C" w:rsidRDefault="00CF104C">
      <w:pPr>
        <w:pStyle w:val="ConsPlusTitle"/>
        <w:jc w:val="center"/>
      </w:pPr>
      <w:bookmarkStart w:id="0" w:name="_GoBack"/>
      <w:r>
        <w:t>ОБ УТВЕРЖДЕНИИ ПОЛОЖЕНИЯ О ПРЕДСТАВЛЕНИИ ЛИЦАМИ,</w:t>
      </w:r>
    </w:p>
    <w:p w:rsidR="00CF104C" w:rsidRDefault="00CF104C">
      <w:pPr>
        <w:pStyle w:val="ConsPlusTitle"/>
        <w:jc w:val="center"/>
      </w:pPr>
      <w:proofErr w:type="gramStart"/>
      <w:r>
        <w:t>ЗАМЕЩАЮЩИМИ</w:t>
      </w:r>
      <w:proofErr w:type="gramEnd"/>
      <w:r>
        <w:t xml:space="preserve"> МУНИЦИПАЛЬНЫЕ ДОЛЖНОСТИ ГОРОДА ИВАНОВА,</w:t>
      </w:r>
    </w:p>
    <w:p w:rsidR="00CF104C" w:rsidRDefault="00CF104C">
      <w:pPr>
        <w:pStyle w:val="ConsPlusTitle"/>
        <w:jc w:val="center"/>
      </w:pPr>
      <w:r>
        <w:t>СВЕДЕНИЙ О ДОХОДАХ, РАСХОДАХ, ОБ ИМУЩЕСТВЕ</w:t>
      </w:r>
    </w:p>
    <w:p w:rsidR="00CF104C" w:rsidRDefault="00CF104C">
      <w:pPr>
        <w:pStyle w:val="ConsPlusTitle"/>
        <w:jc w:val="center"/>
      </w:pPr>
      <w:r>
        <w:t xml:space="preserve">И </w:t>
      </w:r>
      <w:proofErr w:type="gramStart"/>
      <w:r>
        <w:t>ОБЯЗАТЕЛЬСТВАХ</w:t>
      </w:r>
      <w:proofErr w:type="gramEnd"/>
      <w:r>
        <w:t xml:space="preserve"> ИМУЩЕСТВЕННОГО ХАРАКТЕРА</w:t>
      </w:r>
    </w:p>
    <w:bookmarkEnd w:id="0"/>
    <w:p w:rsidR="00CF104C" w:rsidRDefault="00CF104C">
      <w:pPr>
        <w:pStyle w:val="ConsPlusNormal"/>
        <w:jc w:val="center"/>
      </w:pPr>
      <w:r>
        <w:t>Список изменяющих документов</w:t>
      </w:r>
    </w:p>
    <w:p w:rsidR="00CF104C" w:rsidRDefault="00CF104C">
      <w:pPr>
        <w:pStyle w:val="ConsPlusNormal"/>
        <w:jc w:val="center"/>
      </w:pPr>
      <w:proofErr w:type="gramStart"/>
      <w:r>
        <w:t xml:space="preserve">(в ред. Решений Ивановской городской Думы от 28.04.2010 </w:t>
      </w:r>
      <w:hyperlink r:id="rId6" w:history="1">
        <w:r>
          <w:rPr>
            <w:color w:val="0000FF"/>
          </w:rPr>
          <w:t>N 26</w:t>
        </w:r>
      </w:hyperlink>
      <w:r>
        <w:t>,</w:t>
      </w:r>
      <w:proofErr w:type="gramEnd"/>
    </w:p>
    <w:p w:rsidR="00CF104C" w:rsidRDefault="00CF104C">
      <w:pPr>
        <w:pStyle w:val="ConsPlusNormal"/>
        <w:jc w:val="center"/>
      </w:pPr>
      <w:r>
        <w:t xml:space="preserve">от 27.02.2013 </w:t>
      </w:r>
      <w:hyperlink r:id="rId7" w:history="1">
        <w:r>
          <w:rPr>
            <w:color w:val="0000FF"/>
          </w:rPr>
          <w:t>N 548</w:t>
        </w:r>
      </w:hyperlink>
      <w:r>
        <w:t xml:space="preserve">, от 03.07.2013 </w:t>
      </w:r>
      <w:hyperlink r:id="rId8" w:history="1">
        <w:r>
          <w:rPr>
            <w:color w:val="0000FF"/>
          </w:rPr>
          <w:t>N 594</w:t>
        </w:r>
      </w:hyperlink>
      <w:r>
        <w:t xml:space="preserve">, от 17.09.2014 </w:t>
      </w:r>
      <w:hyperlink r:id="rId9" w:history="1">
        <w:r>
          <w:rPr>
            <w:color w:val="0000FF"/>
          </w:rPr>
          <w:t>N 773</w:t>
        </w:r>
      </w:hyperlink>
      <w:r>
        <w:t>,</w:t>
      </w:r>
    </w:p>
    <w:p w:rsidR="00CF104C" w:rsidRDefault="00CF104C">
      <w:pPr>
        <w:pStyle w:val="ConsPlusNormal"/>
        <w:jc w:val="center"/>
      </w:pPr>
      <w:r>
        <w:t xml:space="preserve">от 23.12.2015 </w:t>
      </w:r>
      <w:hyperlink r:id="rId10" w:history="1">
        <w:r>
          <w:rPr>
            <w:color w:val="0000FF"/>
          </w:rPr>
          <w:t>N 108</w:t>
        </w:r>
      </w:hyperlink>
      <w:r>
        <w:t xml:space="preserve">, от 30.03.2016 </w:t>
      </w:r>
      <w:hyperlink r:id="rId11" w:history="1">
        <w:r>
          <w:rPr>
            <w:color w:val="0000FF"/>
          </w:rPr>
          <w:t>N 171</w:t>
        </w:r>
      </w:hyperlink>
      <w:r>
        <w:t>)</w:t>
      </w:r>
    </w:p>
    <w:p w:rsidR="00CF104C" w:rsidRDefault="00CF104C">
      <w:pPr>
        <w:pStyle w:val="ConsPlusNormal"/>
      </w:pPr>
    </w:p>
    <w:p w:rsidR="00CF104C" w:rsidRDefault="00CF104C">
      <w:pPr>
        <w:pStyle w:val="ConsPlusNormal"/>
        <w:ind w:firstLine="540"/>
        <w:jc w:val="both"/>
      </w:pPr>
      <w:r>
        <w:t xml:space="preserve">В соответствии с Федеральным </w:t>
      </w:r>
      <w:hyperlink r:id="rId12" w:history="1">
        <w:r>
          <w:rPr>
            <w:color w:val="0000FF"/>
          </w:rPr>
          <w:t>законом</w:t>
        </w:r>
      </w:hyperlink>
      <w:r>
        <w:t xml:space="preserve"> от 25 декабря 2008 г. </w:t>
      </w:r>
      <w:hyperlink r:id="rId13" w:history="1">
        <w:r>
          <w:rPr>
            <w:color w:val="0000FF"/>
          </w:rPr>
          <w:t>N 273-ФЗ</w:t>
        </w:r>
      </w:hyperlink>
      <w:r>
        <w:t xml:space="preserve"> "О противодействии коррупции", Федеральным </w:t>
      </w:r>
      <w:hyperlink r:id="rId14"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руководствуясь </w:t>
      </w:r>
      <w:hyperlink r:id="rId15" w:history="1">
        <w:r>
          <w:rPr>
            <w:color w:val="0000FF"/>
          </w:rPr>
          <w:t>статьей 31</w:t>
        </w:r>
      </w:hyperlink>
      <w:r>
        <w:t xml:space="preserve"> Устава города Иванова, Ивановская городская Дума решила:</w:t>
      </w:r>
    </w:p>
    <w:p w:rsidR="00CF104C" w:rsidRDefault="00CF104C">
      <w:pPr>
        <w:pStyle w:val="ConsPlusNormal"/>
        <w:ind w:firstLine="540"/>
        <w:jc w:val="both"/>
      </w:pPr>
    </w:p>
    <w:p w:rsidR="00CF104C" w:rsidRDefault="00CF104C">
      <w:pPr>
        <w:pStyle w:val="ConsPlusNormal"/>
        <w:ind w:firstLine="540"/>
        <w:jc w:val="both"/>
      </w:pPr>
      <w:bookmarkStart w:id="1" w:name="P18"/>
      <w:bookmarkEnd w:id="1"/>
      <w:r>
        <w:t xml:space="preserve">1. Утвердить </w:t>
      </w:r>
      <w:hyperlink w:anchor="P54" w:history="1">
        <w:r>
          <w:rPr>
            <w:color w:val="0000FF"/>
          </w:rPr>
          <w:t>положение</w:t>
        </w:r>
      </w:hyperlink>
      <w:r>
        <w:t xml:space="preserve"> о представлении лицами, замещающими муниципальные должности города Иванова, сведений о доходах, расходах, об имуществе и обязательствах имущественного характера (прилагается).</w:t>
      </w:r>
    </w:p>
    <w:p w:rsidR="00CF104C" w:rsidRDefault="00CF104C">
      <w:pPr>
        <w:pStyle w:val="ConsPlusNormal"/>
        <w:jc w:val="both"/>
      </w:pPr>
      <w:r>
        <w:t xml:space="preserve">(в ред. </w:t>
      </w:r>
      <w:hyperlink r:id="rId16" w:history="1">
        <w:r>
          <w:rPr>
            <w:color w:val="0000FF"/>
          </w:rPr>
          <w:t>Решения</w:t>
        </w:r>
      </w:hyperlink>
      <w:r>
        <w:t xml:space="preserve"> Ивановской городской Думы от 27.02.2013 N 548)</w:t>
      </w:r>
    </w:p>
    <w:p w:rsidR="00CF104C" w:rsidRDefault="00CF104C">
      <w:pPr>
        <w:pStyle w:val="ConsPlusNormal"/>
        <w:ind w:firstLine="540"/>
        <w:jc w:val="both"/>
      </w:pPr>
    </w:p>
    <w:p w:rsidR="00CF104C" w:rsidRDefault="00CF104C">
      <w:pPr>
        <w:pStyle w:val="ConsPlusNormal"/>
        <w:ind w:firstLine="540"/>
        <w:jc w:val="both"/>
      </w:pPr>
      <w:bookmarkStart w:id="2" w:name="P21"/>
      <w:bookmarkEnd w:id="2"/>
      <w:r>
        <w:t xml:space="preserve">2. Установить, что действие </w:t>
      </w:r>
      <w:hyperlink w:anchor="P18" w:history="1">
        <w:r>
          <w:rPr>
            <w:color w:val="0000FF"/>
          </w:rPr>
          <w:t>пункта 1</w:t>
        </w:r>
      </w:hyperlink>
      <w:r>
        <w:t xml:space="preserve"> настоящего решения распространяется на лиц, замещающих следующие муниципальные должности города Иванова:</w:t>
      </w:r>
    </w:p>
    <w:p w:rsidR="00CF104C" w:rsidRDefault="00CF104C">
      <w:pPr>
        <w:pStyle w:val="ConsPlusNormal"/>
        <w:ind w:firstLine="540"/>
        <w:jc w:val="both"/>
      </w:pPr>
    </w:p>
    <w:p w:rsidR="00CF104C" w:rsidRDefault="00CF104C">
      <w:pPr>
        <w:pStyle w:val="ConsPlusNormal"/>
        <w:ind w:firstLine="540"/>
        <w:jc w:val="both"/>
      </w:pPr>
      <w:r>
        <w:t>Глава города Иванова;</w:t>
      </w:r>
    </w:p>
    <w:p w:rsidR="00CF104C" w:rsidRDefault="00CF104C">
      <w:pPr>
        <w:pStyle w:val="ConsPlusNormal"/>
        <w:ind w:firstLine="540"/>
        <w:jc w:val="both"/>
      </w:pPr>
      <w:r>
        <w:t>Председатель Ивановской городской Думы;</w:t>
      </w:r>
    </w:p>
    <w:p w:rsidR="00CF104C" w:rsidRDefault="00CF104C">
      <w:pPr>
        <w:pStyle w:val="ConsPlusNormal"/>
        <w:ind w:firstLine="540"/>
        <w:jc w:val="both"/>
      </w:pPr>
      <w:r>
        <w:t>заместитель Председателя Ивановской городской Думы;</w:t>
      </w:r>
    </w:p>
    <w:p w:rsidR="00CF104C" w:rsidRDefault="00CF104C">
      <w:pPr>
        <w:pStyle w:val="ConsPlusNormal"/>
        <w:ind w:firstLine="540"/>
        <w:jc w:val="both"/>
      </w:pPr>
      <w:r>
        <w:t>председатель комитета Ивановской городской Думы;</w:t>
      </w:r>
    </w:p>
    <w:p w:rsidR="00CF104C" w:rsidRDefault="00CF104C">
      <w:pPr>
        <w:pStyle w:val="ConsPlusNormal"/>
        <w:ind w:firstLine="540"/>
        <w:jc w:val="both"/>
      </w:pPr>
      <w:r>
        <w:t>заместитель председателя комитета Ивановской городской Думы;</w:t>
      </w:r>
    </w:p>
    <w:p w:rsidR="00CF104C" w:rsidRDefault="00CF104C">
      <w:pPr>
        <w:pStyle w:val="ConsPlusNormal"/>
        <w:ind w:firstLine="540"/>
        <w:jc w:val="both"/>
      </w:pPr>
      <w:r>
        <w:t>депутат Ивановской городской Думы.</w:t>
      </w:r>
    </w:p>
    <w:p w:rsidR="00CF104C" w:rsidRDefault="00CF104C">
      <w:pPr>
        <w:pStyle w:val="ConsPlusNormal"/>
        <w:jc w:val="both"/>
      </w:pPr>
      <w:r>
        <w:t xml:space="preserve">(п. 2 в ред. </w:t>
      </w:r>
      <w:hyperlink r:id="rId17" w:history="1">
        <w:r>
          <w:rPr>
            <w:color w:val="0000FF"/>
          </w:rPr>
          <w:t>Решения</w:t>
        </w:r>
      </w:hyperlink>
      <w:r>
        <w:t xml:space="preserve"> Ивановской городской Думы от 23.12.2015 N 108)</w:t>
      </w:r>
    </w:p>
    <w:p w:rsidR="00CF104C" w:rsidRDefault="00CF104C">
      <w:pPr>
        <w:pStyle w:val="ConsPlusNormal"/>
        <w:ind w:firstLine="540"/>
        <w:jc w:val="both"/>
      </w:pPr>
    </w:p>
    <w:p w:rsidR="00CF104C" w:rsidRDefault="00CF104C">
      <w:pPr>
        <w:pStyle w:val="ConsPlusNormal"/>
        <w:ind w:firstLine="540"/>
        <w:jc w:val="both"/>
      </w:pPr>
      <w:r>
        <w:t xml:space="preserve">3. </w:t>
      </w:r>
      <w:proofErr w:type="gramStart"/>
      <w:r>
        <w:t xml:space="preserve">Установить, что лица, замещающие муниципальные должности города Иванова, указанные в </w:t>
      </w:r>
      <w:hyperlink w:anchor="P21" w:history="1">
        <w:r>
          <w:rPr>
            <w:color w:val="0000FF"/>
          </w:rPr>
          <w:t>пункте 2</w:t>
        </w:r>
      </w:hyperlink>
      <w:r>
        <w:t xml:space="preserve"> настоящего решения,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по утвержденной Президентом Российской Федерации форме </w:t>
      </w:r>
      <w:hyperlink r:id="rId18" w:history="1">
        <w:r>
          <w:rPr>
            <w:color w:val="0000FF"/>
          </w:rPr>
          <w:t>справки</w:t>
        </w:r>
      </w:hyperlink>
      <w:r>
        <w:t>, если федеральными конституционными законами или федеральными законами для них не</w:t>
      </w:r>
      <w:proofErr w:type="gramEnd"/>
      <w:r>
        <w:t xml:space="preserve"> установлены иные порядок и форма представления указанных сведений.</w:t>
      </w:r>
    </w:p>
    <w:p w:rsidR="00CF104C" w:rsidRDefault="00CF104C">
      <w:pPr>
        <w:pStyle w:val="ConsPlusNormal"/>
        <w:jc w:val="both"/>
      </w:pPr>
      <w:r>
        <w:t xml:space="preserve">(п. 3 в ред. </w:t>
      </w:r>
      <w:hyperlink r:id="rId19" w:history="1">
        <w:r>
          <w:rPr>
            <w:color w:val="0000FF"/>
          </w:rPr>
          <w:t>Решения</w:t>
        </w:r>
      </w:hyperlink>
      <w:r>
        <w:t xml:space="preserve"> Ивановской городской Думы от 17.09.2014 N 773)</w:t>
      </w:r>
    </w:p>
    <w:p w:rsidR="00CF104C" w:rsidRDefault="00CF104C">
      <w:pPr>
        <w:pStyle w:val="ConsPlusNormal"/>
        <w:ind w:firstLine="540"/>
        <w:jc w:val="both"/>
      </w:pPr>
    </w:p>
    <w:p w:rsidR="00CF104C" w:rsidRDefault="00CF104C">
      <w:pPr>
        <w:pStyle w:val="ConsPlusNormal"/>
        <w:ind w:firstLine="540"/>
        <w:jc w:val="both"/>
      </w:pPr>
      <w:r>
        <w:t>4. Настоящее решение вступает в силу со дня его официального опубликования.</w:t>
      </w:r>
    </w:p>
    <w:p w:rsidR="00CF104C" w:rsidRDefault="00CF104C">
      <w:pPr>
        <w:pStyle w:val="ConsPlusNormal"/>
        <w:ind w:firstLine="540"/>
        <w:jc w:val="both"/>
      </w:pPr>
    </w:p>
    <w:p w:rsidR="00CF104C" w:rsidRDefault="00CF104C">
      <w:pPr>
        <w:pStyle w:val="ConsPlusNormal"/>
        <w:ind w:firstLine="540"/>
        <w:jc w:val="both"/>
      </w:pPr>
      <w:r>
        <w:t>5. Опубликовать настоящее решение в газете "Рабочий край".</w:t>
      </w:r>
    </w:p>
    <w:p w:rsidR="00CF104C" w:rsidRDefault="00CF104C">
      <w:pPr>
        <w:pStyle w:val="ConsPlusNormal"/>
        <w:ind w:firstLine="540"/>
        <w:jc w:val="both"/>
      </w:pPr>
    </w:p>
    <w:p w:rsidR="00CF104C" w:rsidRDefault="00CF104C">
      <w:pPr>
        <w:pStyle w:val="ConsPlusNormal"/>
        <w:jc w:val="right"/>
      </w:pPr>
      <w:r>
        <w:t>Глава города Иванова</w:t>
      </w:r>
    </w:p>
    <w:p w:rsidR="00CF104C" w:rsidRDefault="00CF104C">
      <w:pPr>
        <w:pStyle w:val="ConsPlusNormal"/>
        <w:jc w:val="right"/>
      </w:pPr>
      <w:r>
        <w:t>А.ФОМИН</w:t>
      </w:r>
    </w:p>
    <w:p w:rsidR="00CF104C" w:rsidRDefault="00CF104C">
      <w:pPr>
        <w:pStyle w:val="ConsPlusNormal"/>
        <w:jc w:val="right"/>
      </w:pPr>
    </w:p>
    <w:p w:rsidR="00CF104C" w:rsidRDefault="00CF104C">
      <w:pPr>
        <w:pStyle w:val="ConsPlusNormal"/>
        <w:jc w:val="right"/>
      </w:pPr>
      <w:r>
        <w:t>Заместитель Председателя</w:t>
      </w:r>
    </w:p>
    <w:p w:rsidR="00CF104C" w:rsidRDefault="00CF104C">
      <w:pPr>
        <w:pStyle w:val="ConsPlusNormal"/>
        <w:jc w:val="right"/>
      </w:pPr>
      <w:r>
        <w:t>Ивановской городской Думы</w:t>
      </w:r>
    </w:p>
    <w:p w:rsidR="00CF104C" w:rsidRDefault="00CF104C">
      <w:pPr>
        <w:pStyle w:val="ConsPlusNormal"/>
        <w:jc w:val="right"/>
      </w:pPr>
      <w:r>
        <w:t>С.МОРОЗОВ</w:t>
      </w:r>
    </w:p>
    <w:p w:rsidR="00CF104C" w:rsidRDefault="00CF104C">
      <w:pPr>
        <w:pStyle w:val="ConsPlusNormal"/>
      </w:pPr>
    </w:p>
    <w:p w:rsidR="00CF104C" w:rsidRDefault="00CF104C">
      <w:pPr>
        <w:pStyle w:val="ConsPlusNormal"/>
      </w:pPr>
    </w:p>
    <w:p w:rsidR="00CF104C" w:rsidRDefault="00CF104C">
      <w:pPr>
        <w:pStyle w:val="ConsPlusNormal"/>
      </w:pPr>
    </w:p>
    <w:p w:rsidR="00CF104C" w:rsidRDefault="00CF104C">
      <w:pPr>
        <w:pStyle w:val="ConsPlusNormal"/>
      </w:pPr>
    </w:p>
    <w:p w:rsidR="00CF104C" w:rsidRDefault="00CF104C">
      <w:pPr>
        <w:pStyle w:val="ConsPlusNormal"/>
      </w:pPr>
    </w:p>
    <w:p w:rsidR="00CF104C" w:rsidRDefault="00CF104C">
      <w:pPr>
        <w:pStyle w:val="ConsPlusNormal"/>
        <w:jc w:val="right"/>
      </w:pPr>
      <w:r>
        <w:t>Приложение</w:t>
      </w:r>
    </w:p>
    <w:p w:rsidR="00CF104C" w:rsidRDefault="00CF104C">
      <w:pPr>
        <w:pStyle w:val="ConsPlusNormal"/>
        <w:jc w:val="right"/>
      </w:pPr>
      <w:r>
        <w:t>к решению</w:t>
      </w:r>
    </w:p>
    <w:p w:rsidR="00CF104C" w:rsidRDefault="00CF104C">
      <w:pPr>
        <w:pStyle w:val="ConsPlusNormal"/>
        <w:jc w:val="right"/>
      </w:pPr>
      <w:r>
        <w:t>Ивановской городской Думы</w:t>
      </w:r>
    </w:p>
    <w:p w:rsidR="00CF104C" w:rsidRDefault="00CF104C">
      <w:pPr>
        <w:pStyle w:val="ConsPlusNormal"/>
        <w:jc w:val="right"/>
      </w:pPr>
      <w:r>
        <w:t>от 30.09.2009 N 1120</w:t>
      </w:r>
    </w:p>
    <w:p w:rsidR="00CF104C" w:rsidRDefault="00CF104C">
      <w:pPr>
        <w:pStyle w:val="ConsPlusNormal"/>
        <w:jc w:val="center"/>
      </w:pPr>
    </w:p>
    <w:p w:rsidR="00CF104C" w:rsidRDefault="00CF104C">
      <w:pPr>
        <w:pStyle w:val="ConsPlusTitle"/>
        <w:jc w:val="center"/>
      </w:pPr>
      <w:bookmarkStart w:id="3" w:name="P54"/>
      <w:bookmarkEnd w:id="3"/>
      <w:r>
        <w:t>ПОЛОЖЕНИЕ</w:t>
      </w:r>
    </w:p>
    <w:p w:rsidR="00CF104C" w:rsidRDefault="00CF104C">
      <w:pPr>
        <w:pStyle w:val="ConsPlusTitle"/>
        <w:jc w:val="center"/>
      </w:pPr>
      <w:r>
        <w:t>О ПРЕДСТАВЛЕНИИ ЛИЦАМИ, ЗАМЕЩАЮЩИМИ МУНИЦИПАЛЬНЫЕ ДОЛЖНОСТИ</w:t>
      </w:r>
    </w:p>
    <w:p w:rsidR="00CF104C" w:rsidRDefault="00CF104C">
      <w:pPr>
        <w:pStyle w:val="ConsPlusTitle"/>
        <w:jc w:val="center"/>
      </w:pPr>
      <w:r>
        <w:t>ГОРОДА ИВАНОВА, СВЕДЕНИЙ О ДОХОДАХ, РАСХОДАХ, ОБ ИМУЩЕСТВЕ</w:t>
      </w:r>
    </w:p>
    <w:p w:rsidR="00CF104C" w:rsidRDefault="00CF104C">
      <w:pPr>
        <w:pStyle w:val="ConsPlusTitle"/>
        <w:jc w:val="center"/>
      </w:pPr>
      <w:r>
        <w:t xml:space="preserve">И </w:t>
      </w:r>
      <w:proofErr w:type="gramStart"/>
      <w:r>
        <w:t>ОБЯЗАТЕЛЬСТВАХ</w:t>
      </w:r>
      <w:proofErr w:type="gramEnd"/>
      <w:r>
        <w:t xml:space="preserve"> ИМУЩЕСТВЕННОГО ХАРАКТЕРА</w:t>
      </w:r>
    </w:p>
    <w:p w:rsidR="00CF104C" w:rsidRDefault="00CF104C">
      <w:pPr>
        <w:pStyle w:val="ConsPlusNormal"/>
        <w:jc w:val="center"/>
      </w:pPr>
      <w:r>
        <w:t>Список изменяющих документов</w:t>
      </w:r>
    </w:p>
    <w:p w:rsidR="00CF104C" w:rsidRDefault="00CF104C">
      <w:pPr>
        <w:pStyle w:val="ConsPlusNormal"/>
        <w:jc w:val="center"/>
      </w:pPr>
      <w:proofErr w:type="gramStart"/>
      <w:r>
        <w:t xml:space="preserve">(в ред. Решений Ивановской городской Думы от 28.04.2010 </w:t>
      </w:r>
      <w:hyperlink r:id="rId20" w:history="1">
        <w:r>
          <w:rPr>
            <w:color w:val="0000FF"/>
          </w:rPr>
          <w:t>N 26</w:t>
        </w:r>
      </w:hyperlink>
      <w:r>
        <w:t>,</w:t>
      </w:r>
      <w:proofErr w:type="gramEnd"/>
    </w:p>
    <w:p w:rsidR="00CF104C" w:rsidRDefault="00CF104C">
      <w:pPr>
        <w:pStyle w:val="ConsPlusNormal"/>
        <w:jc w:val="center"/>
      </w:pPr>
      <w:r>
        <w:t xml:space="preserve">от 27.02.2013 </w:t>
      </w:r>
      <w:hyperlink r:id="rId21" w:history="1">
        <w:r>
          <w:rPr>
            <w:color w:val="0000FF"/>
          </w:rPr>
          <w:t>N 548</w:t>
        </w:r>
      </w:hyperlink>
      <w:r>
        <w:t xml:space="preserve">, от 17.09.2014 </w:t>
      </w:r>
      <w:hyperlink r:id="rId22" w:history="1">
        <w:r>
          <w:rPr>
            <w:color w:val="0000FF"/>
          </w:rPr>
          <w:t>N 773</w:t>
        </w:r>
      </w:hyperlink>
      <w:r>
        <w:t xml:space="preserve">, от 23.12.2015 </w:t>
      </w:r>
      <w:hyperlink r:id="rId23" w:history="1">
        <w:r>
          <w:rPr>
            <w:color w:val="0000FF"/>
          </w:rPr>
          <w:t>N 108</w:t>
        </w:r>
      </w:hyperlink>
      <w:r>
        <w:t>,</w:t>
      </w:r>
    </w:p>
    <w:p w:rsidR="00CF104C" w:rsidRDefault="00CF104C">
      <w:pPr>
        <w:pStyle w:val="ConsPlusNormal"/>
        <w:jc w:val="center"/>
      </w:pPr>
      <w:r>
        <w:t xml:space="preserve">от 30.03.2016 </w:t>
      </w:r>
      <w:hyperlink r:id="rId24" w:history="1">
        <w:r>
          <w:rPr>
            <w:color w:val="0000FF"/>
          </w:rPr>
          <w:t>N 171</w:t>
        </w:r>
      </w:hyperlink>
      <w:r>
        <w:t>)</w:t>
      </w:r>
    </w:p>
    <w:p w:rsidR="00CF104C" w:rsidRDefault="00CF104C">
      <w:pPr>
        <w:pStyle w:val="ConsPlusNormal"/>
        <w:ind w:firstLine="540"/>
        <w:jc w:val="both"/>
      </w:pPr>
    </w:p>
    <w:p w:rsidR="00CF104C" w:rsidRDefault="00CF104C">
      <w:pPr>
        <w:pStyle w:val="ConsPlusNormal"/>
        <w:ind w:firstLine="540"/>
        <w:jc w:val="both"/>
      </w:pPr>
      <w:r>
        <w:t xml:space="preserve">1. </w:t>
      </w:r>
      <w:proofErr w:type="gramStart"/>
      <w:r>
        <w:t>Настоящим Положением определяется порядок представления Главой города Иванова, Председателем Ивановской городской Думы, заместителем Председателя Ивановской городской Думы, председателем комитета Ивановской городской Думы, заместителем председателя комитета Ивановской городской Думы, депутатом Ивановской городской Думы (далее - лица, замещающие муниципальные должности города Иванова) сведений о полученных ими доходах, произведенных расходах, об имуществе, принадлежащем им на праве собственности, и об их обязательствах имущественного характера, а</w:t>
      </w:r>
      <w:proofErr w:type="gramEnd"/>
      <w:r>
        <w:t xml:space="preserve">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CF104C" w:rsidRDefault="00CF104C">
      <w:pPr>
        <w:pStyle w:val="ConsPlusNormal"/>
        <w:jc w:val="both"/>
      </w:pPr>
      <w:r>
        <w:t xml:space="preserve">(п. 1 в ред. </w:t>
      </w:r>
      <w:hyperlink r:id="rId25" w:history="1">
        <w:r>
          <w:rPr>
            <w:color w:val="0000FF"/>
          </w:rPr>
          <w:t>Решения</w:t>
        </w:r>
      </w:hyperlink>
      <w:r>
        <w:t xml:space="preserve"> Ивановской городской Думы от 23.12.2015 N 108)</w:t>
      </w:r>
    </w:p>
    <w:p w:rsidR="00CF104C" w:rsidRDefault="00CF104C">
      <w:pPr>
        <w:pStyle w:val="ConsPlusNormal"/>
        <w:ind w:firstLine="540"/>
        <w:jc w:val="both"/>
      </w:pPr>
      <w:r>
        <w:t>2. Сведения о доходах, расходах, об имуществе и обязательствах имущественного характера в соответствии с настоящим Положением представляют лица, замещающие муниципальные должности города Иванова, если федеральными законами и нормативными правовыми актами Ивановской области не установлены иные порядок и формы представления указанных сведений.</w:t>
      </w:r>
    </w:p>
    <w:p w:rsidR="00CF104C" w:rsidRDefault="00CF104C">
      <w:pPr>
        <w:pStyle w:val="ConsPlusNormal"/>
        <w:jc w:val="both"/>
      </w:pPr>
      <w:r>
        <w:t>(</w:t>
      </w:r>
      <w:proofErr w:type="gramStart"/>
      <w:r>
        <w:t>в</w:t>
      </w:r>
      <w:proofErr w:type="gramEnd"/>
      <w:r>
        <w:t xml:space="preserve"> ред. </w:t>
      </w:r>
      <w:hyperlink r:id="rId26" w:history="1">
        <w:r>
          <w:rPr>
            <w:color w:val="0000FF"/>
          </w:rPr>
          <w:t>Решения</w:t>
        </w:r>
      </w:hyperlink>
      <w:r>
        <w:t xml:space="preserve"> Ивановской городской Думы от 27.02.2013 N 548)</w:t>
      </w:r>
    </w:p>
    <w:p w:rsidR="00CF104C" w:rsidRDefault="00CF104C">
      <w:pPr>
        <w:pStyle w:val="ConsPlusNormal"/>
        <w:ind w:firstLine="540"/>
        <w:jc w:val="both"/>
      </w:pPr>
      <w:bookmarkStart w:id="4" w:name="P67"/>
      <w:bookmarkEnd w:id="4"/>
      <w:r>
        <w:t xml:space="preserve">3.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w:t>
      </w:r>
      <w:hyperlink r:id="rId27" w:history="1">
        <w:r>
          <w:rPr>
            <w:color w:val="0000FF"/>
          </w:rPr>
          <w:t>справки</w:t>
        </w:r>
      </w:hyperlink>
      <w:r>
        <w:t xml:space="preserve"> лицами, замещающими муниципальные должности города Иванова, ежегодно, не позднее 30 апреля года, следующего </w:t>
      </w:r>
      <w:proofErr w:type="gramStart"/>
      <w:r>
        <w:t>за</w:t>
      </w:r>
      <w:proofErr w:type="gramEnd"/>
      <w:r>
        <w:t xml:space="preserve"> отчетным.</w:t>
      </w:r>
    </w:p>
    <w:p w:rsidR="00CF104C" w:rsidRDefault="00CF104C">
      <w:pPr>
        <w:pStyle w:val="ConsPlusNormal"/>
        <w:jc w:val="both"/>
      </w:pPr>
      <w:r>
        <w:t xml:space="preserve">(в ред. Решений Ивановской городской Думы от 27.02.2013 </w:t>
      </w:r>
      <w:hyperlink r:id="rId28" w:history="1">
        <w:r>
          <w:rPr>
            <w:color w:val="0000FF"/>
          </w:rPr>
          <w:t>N 548</w:t>
        </w:r>
      </w:hyperlink>
      <w:r>
        <w:t xml:space="preserve">, от 17.09.2014 </w:t>
      </w:r>
      <w:hyperlink r:id="rId29" w:history="1">
        <w:r>
          <w:rPr>
            <w:color w:val="0000FF"/>
          </w:rPr>
          <w:t>N 773</w:t>
        </w:r>
      </w:hyperlink>
      <w:r>
        <w:t>)</w:t>
      </w:r>
    </w:p>
    <w:p w:rsidR="00CF104C" w:rsidRDefault="00CF104C">
      <w:pPr>
        <w:pStyle w:val="ConsPlusNormal"/>
        <w:ind w:firstLine="540"/>
        <w:jc w:val="both"/>
      </w:pPr>
      <w:bookmarkStart w:id="5" w:name="P69"/>
      <w:bookmarkEnd w:id="5"/>
      <w:r>
        <w:t>4. Лицо, замещающее муниципальную должность города Иванова, представляет ежегодно:</w:t>
      </w:r>
    </w:p>
    <w:p w:rsidR="00CF104C" w:rsidRDefault="00CF104C">
      <w:pPr>
        <w:pStyle w:val="ConsPlusNormal"/>
        <w:ind w:firstLine="540"/>
        <w:jc w:val="both"/>
      </w:pPr>
      <w: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F104C" w:rsidRDefault="00CF104C">
      <w:pPr>
        <w:pStyle w:val="ConsPlusNormal"/>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CF104C" w:rsidRDefault="00CF104C">
      <w:pPr>
        <w:pStyle w:val="ConsPlusNormal"/>
        <w:ind w:firstLine="540"/>
        <w:jc w:val="both"/>
      </w:pPr>
      <w:proofErr w:type="gramStart"/>
      <w:r>
        <w:lastRenderedPageBreak/>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w:t>
      </w:r>
      <w:proofErr w:type="gramEnd"/>
      <w:r>
        <w:t xml:space="preserve"> превышает общий доход данного лица и его супруги (супруга) за три последних года, предшествующих году представления сведений, и об источниках получения средств, за счет которых совершены эти сделки.</w:t>
      </w:r>
    </w:p>
    <w:p w:rsidR="00CF104C" w:rsidRDefault="00CF104C">
      <w:pPr>
        <w:pStyle w:val="ConsPlusNormal"/>
        <w:jc w:val="both"/>
      </w:pPr>
      <w:r>
        <w:t xml:space="preserve">(пп. "в" в ред. </w:t>
      </w:r>
      <w:hyperlink r:id="rId30" w:history="1">
        <w:r>
          <w:rPr>
            <w:color w:val="0000FF"/>
          </w:rPr>
          <w:t>Решения</w:t>
        </w:r>
      </w:hyperlink>
      <w:r>
        <w:t xml:space="preserve"> Ивановской городской Думы от 23.12.2015 N 108)</w:t>
      </w:r>
    </w:p>
    <w:p w:rsidR="00CF104C" w:rsidRDefault="00CF104C">
      <w:pPr>
        <w:pStyle w:val="ConsPlusNormal"/>
        <w:ind w:firstLine="540"/>
        <w:jc w:val="both"/>
      </w:pPr>
      <w:bookmarkStart w:id="6" w:name="P74"/>
      <w:bookmarkEnd w:id="6"/>
      <w:r>
        <w:t xml:space="preserve">4.1. </w:t>
      </w:r>
      <w:proofErr w:type="gramStart"/>
      <w:r>
        <w:t>Глава города Иванова, депутат, осуществляющий свои полномочия на постоянной основе, депутат, замещающий должность в Ивановской городской Думе, при представлении сведений о доходах, об имуществе и обязательствах имущественного характера указывает 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w:t>
      </w:r>
      <w:proofErr w:type="gramEnd"/>
      <w:r>
        <w:t xml:space="preserve"> имущественного характера за пределами территории Российской Федерации, а также сведения о таких обязательствах своих супруги (супруга) и несовершеннолетних детей.</w:t>
      </w:r>
    </w:p>
    <w:p w:rsidR="00CF104C" w:rsidRDefault="00CF104C">
      <w:pPr>
        <w:pStyle w:val="ConsPlusNormal"/>
        <w:jc w:val="both"/>
      </w:pPr>
      <w:r>
        <w:t xml:space="preserve">(п. 4.1 </w:t>
      </w:r>
      <w:proofErr w:type="gramStart"/>
      <w:r>
        <w:t>введен</w:t>
      </w:r>
      <w:proofErr w:type="gramEnd"/>
      <w:r>
        <w:t xml:space="preserve"> </w:t>
      </w:r>
      <w:hyperlink r:id="rId31" w:history="1">
        <w:r>
          <w:rPr>
            <w:color w:val="0000FF"/>
          </w:rPr>
          <w:t>Решением</w:t>
        </w:r>
      </w:hyperlink>
      <w:r>
        <w:t xml:space="preserve"> Ивановской городской Думы от 23.12.2015 N 108)</w:t>
      </w:r>
    </w:p>
    <w:p w:rsidR="00CF104C" w:rsidRDefault="00CF104C">
      <w:pPr>
        <w:pStyle w:val="ConsPlusNormal"/>
        <w:ind w:firstLine="540"/>
        <w:jc w:val="both"/>
      </w:pPr>
      <w:r>
        <w:t xml:space="preserve">5.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w:t>
      </w:r>
      <w:hyperlink r:id="rId32" w:history="1">
        <w:r>
          <w:rPr>
            <w:color w:val="0000FF"/>
          </w:rPr>
          <w:t>справки</w:t>
        </w:r>
      </w:hyperlink>
      <w:r>
        <w:t xml:space="preserve"> в кадровую службу соответствующего органа местного самоуправления города Иванова, если федеральным законом или нормативным правовым актом Ивановской области для лица, замещающего муниципальную должность города Иванова, не установлен иной порядок представления указанных сведений.</w:t>
      </w:r>
    </w:p>
    <w:p w:rsidR="00CF104C" w:rsidRDefault="00CF104C">
      <w:pPr>
        <w:pStyle w:val="ConsPlusNormal"/>
        <w:jc w:val="both"/>
      </w:pPr>
      <w:r>
        <w:t>(</w:t>
      </w:r>
      <w:proofErr w:type="gramStart"/>
      <w:r>
        <w:t>в</w:t>
      </w:r>
      <w:proofErr w:type="gramEnd"/>
      <w:r>
        <w:t xml:space="preserve"> ред. Решений Ивановской городской Думы от 27.02.2013 </w:t>
      </w:r>
      <w:hyperlink r:id="rId33" w:history="1">
        <w:r>
          <w:rPr>
            <w:color w:val="0000FF"/>
          </w:rPr>
          <w:t>N 548</w:t>
        </w:r>
      </w:hyperlink>
      <w:r>
        <w:t xml:space="preserve">, от 17.09.2014 </w:t>
      </w:r>
      <w:hyperlink r:id="rId34" w:history="1">
        <w:r>
          <w:rPr>
            <w:color w:val="0000FF"/>
          </w:rPr>
          <w:t>N 773</w:t>
        </w:r>
      </w:hyperlink>
      <w:r>
        <w:t>)</w:t>
      </w:r>
    </w:p>
    <w:p w:rsidR="00CF104C" w:rsidRDefault="00CF104C">
      <w:pPr>
        <w:pStyle w:val="ConsPlusNormal"/>
        <w:ind w:firstLine="540"/>
        <w:jc w:val="both"/>
      </w:pPr>
      <w:r>
        <w:t xml:space="preserve">6. Лицо, замещающее муниципальную должность города Иванова, может представить уточненные сведения в течение одного месяца после окончания срока, указанного в </w:t>
      </w:r>
      <w:hyperlink w:anchor="P67" w:history="1">
        <w:r>
          <w:rPr>
            <w:color w:val="0000FF"/>
          </w:rPr>
          <w:t>пункте 3</w:t>
        </w:r>
      </w:hyperlink>
      <w:r>
        <w:t xml:space="preserve"> настоящего Положения.</w:t>
      </w:r>
    </w:p>
    <w:p w:rsidR="00CF104C" w:rsidRDefault="00CF104C">
      <w:pPr>
        <w:pStyle w:val="ConsPlusNormal"/>
        <w:jc w:val="both"/>
      </w:pPr>
      <w:r>
        <w:t>(</w:t>
      </w:r>
      <w:proofErr w:type="gramStart"/>
      <w:r>
        <w:t>п</w:t>
      </w:r>
      <w:proofErr w:type="gramEnd"/>
      <w:r>
        <w:t xml:space="preserve">. 6 в ред. </w:t>
      </w:r>
      <w:hyperlink r:id="rId35" w:history="1">
        <w:r>
          <w:rPr>
            <w:color w:val="0000FF"/>
          </w:rPr>
          <w:t>Решения</w:t>
        </w:r>
      </w:hyperlink>
      <w:r>
        <w:t xml:space="preserve"> Ивановской городской Думы от 17.09.2014 N 773)</w:t>
      </w:r>
    </w:p>
    <w:p w:rsidR="00CF104C" w:rsidRDefault="00CF104C">
      <w:pPr>
        <w:pStyle w:val="ConsPlusNormal"/>
        <w:ind w:firstLine="540"/>
        <w:jc w:val="both"/>
      </w:pPr>
      <w:r>
        <w:t xml:space="preserve">7. Уточненные сведения, представленные лицом, замещающим муниципальную должность города Иванова, после истечения срока, указанного в </w:t>
      </w:r>
      <w:hyperlink w:anchor="P67" w:history="1">
        <w:r>
          <w:rPr>
            <w:color w:val="0000FF"/>
          </w:rPr>
          <w:t>пункте 3</w:t>
        </w:r>
      </w:hyperlink>
      <w:r>
        <w:t xml:space="preserve"> настоящего Положения, не считаются представленными с нарушением срока.</w:t>
      </w:r>
    </w:p>
    <w:p w:rsidR="00CF104C" w:rsidRDefault="00CF104C">
      <w:pPr>
        <w:pStyle w:val="ConsPlusNormal"/>
        <w:ind w:firstLine="540"/>
        <w:jc w:val="both"/>
      </w:pPr>
      <w:r>
        <w:t>8. В случае непредставления по объективным причинам лицом, замещающим муниципальную должность города Иванова,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(временной комиссией), созданной соответствующим органом местного самоуправления города Иванова.</w:t>
      </w:r>
    </w:p>
    <w:p w:rsidR="00CF104C" w:rsidRDefault="00CF104C">
      <w:pPr>
        <w:pStyle w:val="ConsPlusNormal"/>
        <w:jc w:val="both"/>
      </w:pPr>
      <w:r>
        <w:t>(</w:t>
      </w:r>
      <w:proofErr w:type="gramStart"/>
      <w:r>
        <w:t>в</w:t>
      </w:r>
      <w:proofErr w:type="gramEnd"/>
      <w:r>
        <w:t xml:space="preserve"> ред. Решений Ивановской городской Думы от 27.02.2013 </w:t>
      </w:r>
      <w:hyperlink r:id="rId36" w:history="1">
        <w:r>
          <w:rPr>
            <w:color w:val="0000FF"/>
          </w:rPr>
          <w:t>N 548</w:t>
        </w:r>
      </w:hyperlink>
      <w:r>
        <w:t xml:space="preserve">, от 30.03.2016 </w:t>
      </w:r>
      <w:hyperlink r:id="rId37" w:history="1">
        <w:r>
          <w:rPr>
            <w:color w:val="0000FF"/>
          </w:rPr>
          <w:t>N 171</w:t>
        </w:r>
      </w:hyperlink>
      <w:r>
        <w:t>)</w:t>
      </w:r>
    </w:p>
    <w:p w:rsidR="00CF104C" w:rsidRDefault="00CF104C">
      <w:pPr>
        <w:pStyle w:val="ConsPlusNormal"/>
        <w:ind w:firstLine="540"/>
        <w:jc w:val="both"/>
      </w:pPr>
      <w:r>
        <w:t>9.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лицами, замещающими муниципальные должности города Иванова, осуществляется в соответствии с законодательством Российской Федерации.</w:t>
      </w:r>
    </w:p>
    <w:p w:rsidR="00CF104C" w:rsidRDefault="00CF104C">
      <w:pPr>
        <w:pStyle w:val="ConsPlusNormal"/>
        <w:jc w:val="both"/>
      </w:pPr>
      <w:r>
        <w:t>(</w:t>
      </w:r>
      <w:proofErr w:type="gramStart"/>
      <w:r>
        <w:t>в</w:t>
      </w:r>
      <w:proofErr w:type="gramEnd"/>
      <w:r>
        <w:t xml:space="preserve"> ред. </w:t>
      </w:r>
      <w:hyperlink r:id="rId38" w:history="1">
        <w:r>
          <w:rPr>
            <w:color w:val="0000FF"/>
          </w:rPr>
          <w:t>Решения</w:t>
        </w:r>
      </w:hyperlink>
      <w:r>
        <w:t xml:space="preserve"> Ивановской городской Думы от 27.02.2013 N 548)</w:t>
      </w:r>
    </w:p>
    <w:p w:rsidR="00CF104C" w:rsidRDefault="00CF104C">
      <w:pPr>
        <w:pStyle w:val="ConsPlusNormal"/>
        <w:ind w:firstLine="540"/>
        <w:jc w:val="both"/>
      </w:pPr>
      <w:r>
        <w:t>10. Сведения о доходах, расходах, об имуществе и обязательствах имущественного характера, представляемые в соответствии с настоящим Положением лицами, замещающими муниципальные должности города Иванова, относятся к информации ограниченного доступа, если федеральным законом они не отнесены к сведениям, составляющим государственную тайну.</w:t>
      </w:r>
    </w:p>
    <w:p w:rsidR="00CF104C" w:rsidRDefault="00CF104C">
      <w:pPr>
        <w:pStyle w:val="ConsPlusNormal"/>
        <w:jc w:val="both"/>
      </w:pPr>
      <w:r>
        <w:t>(</w:t>
      </w:r>
      <w:proofErr w:type="gramStart"/>
      <w:r>
        <w:t>в</w:t>
      </w:r>
      <w:proofErr w:type="gramEnd"/>
      <w:r>
        <w:t xml:space="preserve"> ред. </w:t>
      </w:r>
      <w:hyperlink r:id="rId39" w:history="1">
        <w:r>
          <w:rPr>
            <w:color w:val="0000FF"/>
          </w:rPr>
          <w:t>Решения</w:t>
        </w:r>
      </w:hyperlink>
      <w:r>
        <w:t xml:space="preserve"> Ивановской городской Думы от 27.02.2013 N 548)</w:t>
      </w:r>
    </w:p>
    <w:p w:rsidR="00CF104C" w:rsidRDefault="00CF104C">
      <w:pPr>
        <w:pStyle w:val="ConsPlusNormal"/>
        <w:ind w:firstLine="540"/>
        <w:jc w:val="both"/>
      </w:pPr>
      <w:r>
        <w:t xml:space="preserve">11. </w:t>
      </w:r>
      <w:proofErr w:type="gramStart"/>
      <w:r>
        <w:t xml:space="preserve">Сведения о доходах, расходах, об имуществе и обязательствах имущественного характера лица, замещающего муниципальную должность города Иванова, его супруги (супруга) и несовершеннолетних детей в соответствии с </w:t>
      </w:r>
      <w:hyperlink r:id="rId40" w:history="1">
        <w:r>
          <w:rPr>
            <w:color w:val="0000FF"/>
          </w:rPr>
          <w:t>порядком</w:t>
        </w:r>
      </w:hyperlink>
      <w:r>
        <w:t>, утвержденным решением Ивановской городской Думы от 30.09.2009 N 1119 "Об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города Иванова, муниципальных служащих города Иванова и</w:t>
      </w:r>
      <w:proofErr w:type="gramEnd"/>
      <w:r>
        <w:t xml:space="preserve"> членов </w:t>
      </w:r>
      <w:r>
        <w:lastRenderedPageBreak/>
        <w:t>их семей на официальных сайтах органов местного самоуправления города Иванова и предоставления этих сведений общегородским (города Иванова) средствам массовой информации для опубликования", размещаются на официальном сайте соответствующего органа местного самоуправления города Иванова и предоставляются общегородским (города Иванова) средствам массовой информации для опубликования по их запросам.</w:t>
      </w:r>
    </w:p>
    <w:p w:rsidR="00CF104C" w:rsidRDefault="00CF104C">
      <w:pPr>
        <w:pStyle w:val="ConsPlusNormal"/>
        <w:jc w:val="both"/>
      </w:pPr>
      <w:r>
        <w:t xml:space="preserve">(п. 11 в ред. </w:t>
      </w:r>
      <w:hyperlink r:id="rId41" w:history="1">
        <w:r>
          <w:rPr>
            <w:color w:val="0000FF"/>
          </w:rPr>
          <w:t>Решения</w:t>
        </w:r>
      </w:hyperlink>
      <w:r>
        <w:t xml:space="preserve"> Ивановской городской Думы от 27.02.2013 N 548)</w:t>
      </w:r>
    </w:p>
    <w:p w:rsidR="00CF104C" w:rsidRDefault="00CF104C">
      <w:pPr>
        <w:pStyle w:val="ConsPlusNormal"/>
        <w:ind w:firstLine="540"/>
        <w:jc w:val="both"/>
      </w:pPr>
      <w:r>
        <w:t>12. Муниципальные служащие города Иванова,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F104C" w:rsidRDefault="00CF104C">
      <w:pPr>
        <w:pStyle w:val="ConsPlusNormal"/>
        <w:jc w:val="both"/>
      </w:pPr>
      <w:r>
        <w:t>(</w:t>
      </w:r>
      <w:proofErr w:type="gramStart"/>
      <w:r>
        <w:t>в</w:t>
      </w:r>
      <w:proofErr w:type="gramEnd"/>
      <w:r>
        <w:t xml:space="preserve"> ред. </w:t>
      </w:r>
      <w:hyperlink r:id="rId42" w:history="1">
        <w:r>
          <w:rPr>
            <w:color w:val="0000FF"/>
          </w:rPr>
          <w:t>Решения</w:t>
        </w:r>
      </w:hyperlink>
      <w:r>
        <w:t xml:space="preserve"> Ивановской городской Думы от 27.02.2013 N 548)</w:t>
      </w:r>
    </w:p>
    <w:p w:rsidR="00CF104C" w:rsidRDefault="00CF104C">
      <w:pPr>
        <w:pStyle w:val="ConsPlusNormal"/>
        <w:ind w:firstLine="540"/>
        <w:jc w:val="both"/>
      </w:pPr>
      <w:r>
        <w:t>13. Сведения о доходах, расходах, об имуществе и обязательствах имущественного характера, представленные в соответствии с настоящим Положением лицом, замещающим муниципальную должность города Иванова, представляемые им ежегодно, и информация о результатах проверки достоверности и полноты этих сведений приобщаются к личному делу лица, замещающего муниципальную должность города Иванова.</w:t>
      </w:r>
    </w:p>
    <w:p w:rsidR="00CF104C" w:rsidRDefault="00CF104C">
      <w:pPr>
        <w:pStyle w:val="ConsPlusNormal"/>
        <w:jc w:val="both"/>
      </w:pPr>
      <w:r>
        <w:t>(</w:t>
      </w:r>
      <w:proofErr w:type="gramStart"/>
      <w:r>
        <w:t>в</w:t>
      </w:r>
      <w:proofErr w:type="gramEnd"/>
      <w:r>
        <w:t xml:space="preserve"> ред. </w:t>
      </w:r>
      <w:hyperlink r:id="rId43" w:history="1">
        <w:r>
          <w:rPr>
            <w:color w:val="0000FF"/>
          </w:rPr>
          <w:t>Решения</w:t>
        </w:r>
      </w:hyperlink>
      <w:r>
        <w:t xml:space="preserve"> Ивановской городской Думы от 27.02.2013 N 548)</w:t>
      </w:r>
    </w:p>
    <w:p w:rsidR="00CF104C" w:rsidRDefault="00CF104C">
      <w:pPr>
        <w:pStyle w:val="ConsPlusNormal"/>
        <w:ind w:firstLine="540"/>
        <w:jc w:val="both"/>
      </w:pPr>
      <w:r>
        <w:t xml:space="preserve">14. Непредставление лицами, замещающими муниципальную должность города Иванова, сведений, указанных в </w:t>
      </w:r>
      <w:hyperlink w:anchor="P69" w:history="1">
        <w:r>
          <w:rPr>
            <w:color w:val="0000FF"/>
          </w:rPr>
          <w:t>пунктах 4</w:t>
        </w:r>
      </w:hyperlink>
      <w:r>
        <w:t xml:space="preserve"> и </w:t>
      </w:r>
      <w:hyperlink w:anchor="P74" w:history="1">
        <w:r>
          <w:rPr>
            <w:color w:val="0000FF"/>
          </w:rPr>
          <w:t>4.1</w:t>
        </w:r>
      </w:hyperlink>
      <w:r>
        <w:t xml:space="preserve"> настоящего положения, или представление ими неполных или недостоверных сведений, или представление заведомо неполных или недостоверных сведений влечет за собой досрочное прекращение их полномочий.</w:t>
      </w:r>
    </w:p>
    <w:p w:rsidR="00CF104C" w:rsidRDefault="00CF104C">
      <w:pPr>
        <w:pStyle w:val="ConsPlusNormal"/>
        <w:jc w:val="both"/>
      </w:pPr>
      <w:r>
        <w:t>(</w:t>
      </w:r>
      <w:proofErr w:type="gramStart"/>
      <w:r>
        <w:t>п</w:t>
      </w:r>
      <w:proofErr w:type="gramEnd"/>
      <w:r>
        <w:t xml:space="preserve">. 14 в ред. </w:t>
      </w:r>
      <w:hyperlink r:id="rId44" w:history="1">
        <w:r>
          <w:rPr>
            <w:color w:val="0000FF"/>
          </w:rPr>
          <w:t>Решения</w:t>
        </w:r>
      </w:hyperlink>
      <w:r>
        <w:t xml:space="preserve"> Ивановской городской Думы от 23.12.2015 N 108)</w:t>
      </w:r>
    </w:p>
    <w:p w:rsidR="00CF104C" w:rsidRDefault="00CF104C">
      <w:pPr>
        <w:pStyle w:val="ConsPlusNormal"/>
      </w:pPr>
    </w:p>
    <w:p w:rsidR="00CF104C" w:rsidRDefault="00CF104C">
      <w:pPr>
        <w:pStyle w:val="ConsPlusNormal"/>
      </w:pPr>
    </w:p>
    <w:p w:rsidR="00CF104C" w:rsidRDefault="00CF104C">
      <w:pPr>
        <w:pStyle w:val="ConsPlusNormal"/>
        <w:pBdr>
          <w:top w:val="single" w:sz="6" w:space="0" w:color="auto"/>
        </w:pBdr>
        <w:spacing w:before="100" w:after="100"/>
        <w:jc w:val="both"/>
        <w:rPr>
          <w:sz w:val="2"/>
          <w:szCs w:val="2"/>
        </w:rPr>
      </w:pPr>
    </w:p>
    <w:p w:rsidR="00B558A0" w:rsidRDefault="00B558A0"/>
    <w:sectPr w:rsidR="00B558A0" w:rsidSect="006264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04C"/>
    <w:rsid w:val="00B558A0"/>
    <w:rsid w:val="00CF1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10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F10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104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10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F10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104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1EDB35A526975DC5757D12DE01009500969B786DABD1316DDFFC0E197770C4726CA4C3C5C5545A33E725Q5NFO" TargetMode="External"/><Relationship Id="rId13" Type="http://schemas.openxmlformats.org/officeDocument/2006/relationships/hyperlink" Target="consultantplus://offline/ref=221EDB35A526975DC575631FC86D5C9A0594C1756CAEDF6E3080A7534E7E7A933523FD87Q8N9O" TargetMode="External"/><Relationship Id="rId18" Type="http://schemas.openxmlformats.org/officeDocument/2006/relationships/hyperlink" Target="consultantplus://offline/ref=221EDB35A526975DC575631FC86D5C9A059BC1706CA0DF6E3080A7534E7E7A933523FD8181C8555EQ3N6O" TargetMode="External"/><Relationship Id="rId26" Type="http://schemas.openxmlformats.org/officeDocument/2006/relationships/hyperlink" Target="consultantplus://offline/ref=221EDB35A526975DC5757D12DE01009500969B786DA8D53B6CDFFC0E197770C4726CA4C3C5C5545A33E724Q5NFO" TargetMode="External"/><Relationship Id="rId39" Type="http://schemas.openxmlformats.org/officeDocument/2006/relationships/hyperlink" Target="consultantplus://offline/ref=221EDB35A526975DC5757D12DE01009500969B786DA8D53B6CDFFC0E197770C4726CA4C3C5C5545A33E727Q5NEO" TargetMode="External"/><Relationship Id="rId3" Type="http://schemas.openxmlformats.org/officeDocument/2006/relationships/settings" Target="settings.xml"/><Relationship Id="rId21" Type="http://schemas.openxmlformats.org/officeDocument/2006/relationships/hyperlink" Target="consultantplus://offline/ref=221EDB35A526975DC5757D12DE01009500969B786DA8D53B6CDFFC0E197770C4726CA4C3C5C5545A33E724Q5NBO" TargetMode="External"/><Relationship Id="rId34" Type="http://schemas.openxmlformats.org/officeDocument/2006/relationships/hyperlink" Target="consultantplus://offline/ref=221EDB35A526975DC5757D12DE01009500969B786BA8D73D65D1A104112E7CC67563FBD4C28C585B33E7255BQ3NCO" TargetMode="External"/><Relationship Id="rId42" Type="http://schemas.openxmlformats.org/officeDocument/2006/relationships/hyperlink" Target="consultantplus://offline/ref=221EDB35A526975DC5757D12DE01009500969B786DA8D53B6CDFFC0E197770C4726CA4C3C5C5545A33E727Q5N2O" TargetMode="External"/><Relationship Id="rId7" Type="http://schemas.openxmlformats.org/officeDocument/2006/relationships/hyperlink" Target="consultantplus://offline/ref=221EDB35A526975DC5757D12DE01009500969B786DA8D53B6CDFFC0E197770C4726CA4C3C5C5545A33E725Q5NFO" TargetMode="External"/><Relationship Id="rId12" Type="http://schemas.openxmlformats.org/officeDocument/2006/relationships/hyperlink" Target="consultantplus://offline/ref=221EDB35A526975DC575631FC86D5C9A0594C1756CAEDF6E3080A7534E7E7A933523FD81Q8N6O" TargetMode="External"/><Relationship Id="rId17" Type="http://schemas.openxmlformats.org/officeDocument/2006/relationships/hyperlink" Target="consultantplus://offline/ref=221EDB35A526975DC5757D12DE01009500969B786BA8D53B68D6A104112E7CC67563FBD4C28C585B33E7255AQ3NAO" TargetMode="External"/><Relationship Id="rId25" Type="http://schemas.openxmlformats.org/officeDocument/2006/relationships/hyperlink" Target="consultantplus://offline/ref=221EDB35A526975DC5757D12DE01009500969B786BA8D53B68D6A104112E7CC67563FBD4C28C585B33E7255BQ3N9O" TargetMode="External"/><Relationship Id="rId33" Type="http://schemas.openxmlformats.org/officeDocument/2006/relationships/hyperlink" Target="consultantplus://offline/ref=221EDB35A526975DC5757D12DE01009500969B786DA8D53B6CDFFC0E197770C4726CA4C3C5C5545A33E724Q5N3O" TargetMode="External"/><Relationship Id="rId38" Type="http://schemas.openxmlformats.org/officeDocument/2006/relationships/hyperlink" Target="consultantplus://offline/ref=221EDB35A526975DC5757D12DE01009500969B786DA8D53B6CDFFC0E197770C4726CA4C3C5C5545A33E727Q5N8O"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221EDB35A526975DC5757D12DE01009500969B786DA8D53B6CDFFC0E197770C4726CA4C3C5C5545A33E725Q5NDO" TargetMode="External"/><Relationship Id="rId20" Type="http://schemas.openxmlformats.org/officeDocument/2006/relationships/hyperlink" Target="consultantplus://offline/ref=221EDB35A526975DC5757D12DE01009500969B786EADD33A64DFFC0E197770C4726CA4C3C5C5545A33E724Q5NEO" TargetMode="External"/><Relationship Id="rId29" Type="http://schemas.openxmlformats.org/officeDocument/2006/relationships/hyperlink" Target="consultantplus://offline/ref=221EDB35A526975DC5757D12DE01009500969B786BA8D73D65D1A104112E7CC67563FBD4C28C585B33E7255BQ3NCO" TargetMode="External"/><Relationship Id="rId41" Type="http://schemas.openxmlformats.org/officeDocument/2006/relationships/hyperlink" Target="consultantplus://offline/ref=221EDB35A526975DC5757D12DE01009500969B786DA8D53B6CDFFC0E197770C4726CA4C3C5C5545A33E727Q5NCO" TargetMode="External"/><Relationship Id="rId1" Type="http://schemas.openxmlformats.org/officeDocument/2006/relationships/styles" Target="styles.xml"/><Relationship Id="rId6" Type="http://schemas.openxmlformats.org/officeDocument/2006/relationships/hyperlink" Target="consultantplus://offline/ref=221EDB35A526975DC5757D12DE01009500969B786EADD33A64DFFC0E197770C4726CA4C3C5C5545A33E725Q5NFO" TargetMode="External"/><Relationship Id="rId11" Type="http://schemas.openxmlformats.org/officeDocument/2006/relationships/hyperlink" Target="consultantplus://offline/ref=221EDB35A526975DC5757D12DE01009500969B786BA8D0396CD2A104112E7CC67563FBD4C28C585B33E7255AQ3N9O" TargetMode="External"/><Relationship Id="rId24" Type="http://schemas.openxmlformats.org/officeDocument/2006/relationships/hyperlink" Target="consultantplus://offline/ref=221EDB35A526975DC5757D12DE01009500969B786BA8D0396CD2A104112E7CC67563FBD4C28C585B33E7255AQ3N9O" TargetMode="External"/><Relationship Id="rId32" Type="http://schemas.openxmlformats.org/officeDocument/2006/relationships/hyperlink" Target="consultantplus://offline/ref=221EDB35A526975DC575631FC86D5C9A059BC1706CA0DF6E3080A7534E7E7A933523FD8181C8555EQ3N6O" TargetMode="External"/><Relationship Id="rId37" Type="http://schemas.openxmlformats.org/officeDocument/2006/relationships/hyperlink" Target="consultantplus://offline/ref=221EDB35A526975DC5757D12DE01009500969B786BA8D0396CD2A104112E7CC67563FBD4C28C585B33E7255AQ3NAO" TargetMode="External"/><Relationship Id="rId40" Type="http://schemas.openxmlformats.org/officeDocument/2006/relationships/hyperlink" Target="consultantplus://offline/ref=221EDB35A526975DC5757D12DE01009500969B786BA8D73D64D4A104112E7CC67563FBD4C28C585B33E72559Q3NEO" TargetMode="External"/><Relationship Id="rId45"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221EDB35A526975DC5757D12DE01009500969B786BA8D63B6DD2A104112E7CC67563FBD4C28C585B33E7265CQ3NAO" TargetMode="External"/><Relationship Id="rId23" Type="http://schemas.openxmlformats.org/officeDocument/2006/relationships/hyperlink" Target="consultantplus://offline/ref=221EDB35A526975DC5757D12DE01009500969B786BA8D53B68D6A104112E7CC67563FBD4C28C585B33E7255BQ3N8O" TargetMode="External"/><Relationship Id="rId28" Type="http://schemas.openxmlformats.org/officeDocument/2006/relationships/hyperlink" Target="consultantplus://offline/ref=221EDB35A526975DC5757D12DE01009500969B786DA8D53B6CDFFC0E197770C4726CA4C3C5C5545A33E724Q5NCO" TargetMode="External"/><Relationship Id="rId36" Type="http://schemas.openxmlformats.org/officeDocument/2006/relationships/hyperlink" Target="consultantplus://offline/ref=221EDB35A526975DC5757D12DE01009500969B786DA8D53B6CDFFC0E197770C4726CA4C3C5C5545A33E727Q5NBO" TargetMode="External"/><Relationship Id="rId10" Type="http://schemas.openxmlformats.org/officeDocument/2006/relationships/hyperlink" Target="consultantplus://offline/ref=221EDB35A526975DC5757D12DE01009500969B786BA8D53B68D6A104112E7CC67563FBD4C28C585B33E7255AQ3N9O" TargetMode="External"/><Relationship Id="rId19" Type="http://schemas.openxmlformats.org/officeDocument/2006/relationships/hyperlink" Target="consultantplus://offline/ref=221EDB35A526975DC5757D12DE01009500969B786BA8D73D65D1A104112E7CC67563FBD4C28C585B33E7255AQ3NBO" TargetMode="External"/><Relationship Id="rId31" Type="http://schemas.openxmlformats.org/officeDocument/2006/relationships/hyperlink" Target="consultantplus://offline/ref=221EDB35A526975DC5757D12DE01009500969B786BA8D53B68D6A104112E7CC67563FBD4C28C585B33E7255BQ3N5O" TargetMode="External"/><Relationship Id="rId44" Type="http://schemas.openxmlformats.org/officeDocument/2006/relationships/hyperlink" Target="consultantplus://offline/ref=221EDB35A526975DC5757D12DE01009500969B786BA8D53B68D6A104112E7CC67563FBD4C28C585B33E72558Q3NDO" TargetMode="External"/><Relationship Id="rId4" Type="http://schemas.openxmlformats.org/officeDocument/2006/relationships/webSettings" Target="webSettings.xml"/><Relationship Id="rId9" Type="http://schemas.openxmlformats.org/officeDocument/2006/relationships/hyperlink" Target="consultantplus://offline/ref=221EDB35A526975DC5757D12DE01009500969B786BA8D73D65D1A104112E7CC67563FBD4C28C585B33E7255AQ3N9O" TargetMode="External"/><Relationship Id="rId14" Type="http://schemas.openxmlformats.org/officeDocument/2006/relationships/hyperlink" Target="consultantplus://offline/ref=221EDB35A526975DC575631FC86D5C9A0594C17569A1DF6E3080A7534EQ7NEO" TargetMode="External"/><Relationship Id="rId22" Type="http://schemas.openxmlformats.org/officeDocument/2006/relationships/hyperlink" Target="consultantplus://offline/ref=221EDB35A526975DC5757D12DE01009500969B786BA8D73D65D1A104112E7CC67563FBD4C28C585B33E7255AQ3N9O" TargetMode="External"/><Relationship Id="rId27" Type="http://schemas.openxmlformats.org/officeDocument/2006/relationships/hyperlink" Target="consultantplus://offline/ref=221EDB35A526975DC575631FC86D5C9A059BC1706CA0DF6E3080A7534E7E7A933523FD8181C8555EQ3N6O" TargetMode="External"/><Relationship Id="rId30" Type="http://schemas.openxmlformats.org/officeDocument/2006/relationships/hyperlink" Target="consultantplus://offline/ref=221EDB35A526975DC5757D12DE01009500969B786BA8D53B68D6A104112E7CC67563FBD4C28C585B33E7255BQ3NBO" TargetMode="External"/><Relationship Id="rId35" Type="http://schemas.openxmlformats.org/officeDocument/2006/relationships/hyperlink" Target="consultantplus://offline/ref=221EDB35A526975DC5757D12DE01009500969B786BA8D73D65D1A104112E7CC67563FBD4C28C585B33E7255BQ3NDO" TargetMode="External"/><Relationship Id="rId43" Type="http://schemas.openxmlformats.org/officeDocument/2006/relationships/hyperlink" Target="consultantplus://offline/ref=221EDB35A526975DC5757D12DE01009500969B786DA8D53B6CDFFC0E197770C4726CA4C3C5C5545A33E727Q5N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2511</Words>
  <Characters>14317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Л. Овчинников</dc:creator>
  <cp:lastModifiedBy>Олег Л. Овчинников</cp:lastModifiedBy>
  <cp:revision>1</cp:revision>
  <dcterms:created xsi:type="dcterms:W3CDTF">2016-04-27T14:13:00Z</dcterms:created>
  <dcterms:modified xsi:type="dcterms:W3CDTF">2016-04-27T14:13:00Z</dcterms:modified>
</cp:coreProperties>
</file>