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40" w:rsidRDefault="00526040" w:rsidP="0052604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6040" w:rsidRDefault="00526040" w:rsidP="00526040">
      <w:pPr>
        <w:pStyle w:val="ConsPlusNormal"/>
        <w:outlineLvl w:val="0"/>
      </w:pPr>
    </w:p>
    <w:p w:rsidR="00526040" w:rsidRDefault="00526040" w:rsidP="00526040">
      <w:pPr>
        <w:pStyle w:val="ConsPlusTitle"/>
        <w:jc w:val="center"/>
        <w:outlineLvl w:val="0"/>
      </w:pPr>
      <w:r>
        <w:t>ИВАНОВСКАЯ ГОРОДСКАЯ ДУМА ШЕСТОГО СОЗЫВА</w:t>
      </w:r>
    </w:p>
    <w:p w:rsidR="00526040" w:rsidRDefault="00526040" w:rsidP="00526040">
      <w:pPr>
        <w:pStyle w:val="ConsPlusTitle"/>
        <w:jc w:val="center"/>
      </w:pPr>
      <w:r>
        <w:t>ВОСЬМОЕ ЗАСЕДАНИЕ</w:t>
      </w:r>
    </w:p>
    <w:p w:rsidR="00526040" w:rsidRDefault="00526040" w:rsidP="00526040">
      <w:pPr>
        <w:pStyle w:val="ConsPlusTitle"/>
        <w:jc w:val="center"/>
      </w:pPr>
    </w:p>
    <w:p w:rsidR="00526040" w:rsidRDefault="00526040" w:rsidP="00526040">
      <w:pPr>
        <w:pStyle w:val="ConsPlusTitle"/>
        <w:jc w:val="center"/>
      </w:pPr>
      <w:r>
        <w:t>РЕШЕНИЕ</w:t>
      </w:r>
    </w:p>
    <w:p w:rsidR="00526040" w:rsidRDefault="00526040" w:rsidP="00526040">
      <w:pPr>
        <w:pStyle w:val="ConsPlusTitle"/>
        <w:jc w:val="center"/>
      </w:pPr>
      <w:r>
        <w:t>от 30 марта 2016 г. N 172</w:t>
      </w:r>
    </w:p>
    <w:p w:rsidR="00526040" w:rsidRDefault="00526040" w:rsidP="00526040">
      <w:pPr>
        <w:pStyle w:val="ConsPlusTitle"/>
        <w:jc w:val="center"/>
      </w:pPr>
    </w:p>
    <w:p w:rsidR="00526040" w:rsidRDefault="00526040" w:rsidP="00526040">
      <w:pPr>
        <w:pStyle w:val="ConsPlusTitle"/>
        <w:jc w:val="center"/>
      </w:pPr>
      <w:r>
        <w:t xml:space="preserve">О ВРЕМЕННОЙ КОМИССИИ ПО </w:t>
      </w:r>
      <w:proofErr w:type="gramStart"/>
      <w:r>
        <w:t>КОНТРОЛЮ ЗА</w:t>
      </w:r>
      <w:proofErr w:type="gramEnd"/>
      <w:r>
        <w:t xml:space="preserve"> ДОСТОВЕРНОСТЬЮ СВЕДЕНИЙ</w:t>
      </w:r>
    </w:p>
    <w:p w:rsidR="00526040" w:rsidRDefault="00526040" w:rsidP="00526040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526040" w:rsidRDefault="00526040" w:rsidP="00526040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ДЕПУТАТАМИ</w:t>
      </w:r>
    </w:p>
    <w:p w:rsidR="00526040" w:rsidRDefault="00526040" w:rsidP="00526040">
      <w:pPr>
        <w:pStyle w:val="ConsPlusTitle"/>
        <w:jc w:val="center"/>
      </w:pPr>
      <w:r>
        <w:t>ИВАНОВСКОЙ ГОРОДСКОЙ ДУМЫ</w:t>
      </w:r>
    </w:p>
    <w:p w:rsidR="00526040" w:rsidRDefault="00526040" w:rsidP="00526040">
      <w:pPr>
        <w:pStyle w:val="ConsPlusNormal"/>
      </w:pPr>
    </w:p>
    <w:p w:rsidR="00526040" w:rsidRDefault="00526040" w:rsidP="00526040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статьями 31</w:t>
        </w:r>
      </w:hyperlink>
      <w:r>
        <w:t xml:space="preserve">, </w:t>
      </w:r>
      <w:hyperlink r:id="rId9" w:history="1">
        <w:r>
          <w:rPr>
            <w:color w:val="0000FF"/>
          </w:rPr>
          <w:t>34</w:t>
        </w:r>
      </w:hyperlink>
      <w:r>
        <w:t xml:space="preserve"> Устава города Иванова, Ивановская городская Дума решила:</w:t>
      </w: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ind w:firstLine="540"/>
        <w:jc w:val="both"/>
      </w:pPr>
      <w:r>
        <w:t xml:space="preserve">1. Создать временную комиссию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ind w:firstLine="540"/>
        <w:jc w:val="both"/>
      </w:pPr>
      <w:r>
        <w:t xml:space="preserve">2. Утвердить </w:t>
      </w:r>
      <w:hyperlink w:anchor="Par39" w:history="1">
        <w:r>
          <w:rPr>
            <w:color w:val="0000FF"/>
          </w:rPr>
          <w:t>Положение</w:t>
        </w:r>
      </w:hyperlink>
      <w:r>
        <w:t xml:space="preserve"> о временной комиссии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Ивановской городской Думы, согласно приложению N 1 к настоящему решению.</w:t>
      </w: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ind w:firstLine="540"/>
        <w:jc w:val="both"/>
      </w:pPr>
      <w:r>
        <w:t xml:space="preserve">3. Утвердить </w:t>
      </w:r>
      <w:hyperlink w:anchor="Par116" w:history="1">
        <w:r>
          <w:rPr>
            <w:color w:val="0000FF"/>
          </w:rPr>
          <w:t>состав</w:t>
        </w:r>
      </w:hyperlink>
      <w:r>
        <w:t xml:space="preserve"> временной комиссии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Ивановской городской Думы, согласно приложению N 2 к настоящему решению.</w:t>
      </w: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ind w:firstLine="540"/>
        <w:jc w:val="both"/>
      </w:pPr>
      <w:r>
        <w:t>4. Настоящее решение вступает в силу со дня его принятия.</w:t>
      </w: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ind w:firstLine="540"/>
        <w:jc w:val="both"/>
      </w:pPr>
      <w:r>
        <w:t>5. Опубликовать настоящее решение в газете "Рабочий край" и разместить на официальном сайте Ивановской городской Думы в сети "Интернет".</w:t>
      </w:r>
    </w:p>
    <w:p w:rsidR="00526040" w:rsidRDefault="00526040" w:rsidP="00526040">
      <w:pPr>
        <w:pStyle w:val="ConsPlusNormal"/>
        <w:jc w:val="both"/>
      </w:pPr>
    </w:p>
    <w:p w:rsidR="00526040" w:rsidRDefault="00526040" w:rsidP="00526040">
      <w:pPr>
        <w:pStyle w:val="ConsPlusNormal"/>
        <w:jc w:val="right"/>
      </w:pPr>
      <w:r>
        <w:t>Председатель</w:t>
      </w:r>
    </w:p>
    <w:p w:rsidR="00526040" w:rsidRDefault="00526040" w:rsidP="00526040">
      <w:pPr>
        <w:pStyle w:val="ConsPlusNormal"/>
        <w:jc w:val="right"/>
      </w:pPr>
      <w:r>
        <w:t>Ивановской городской Думы</w:t>
      </w:r>
    </w:p>
    <w:p w:rsidR="00526040" w:rsidRDefault="00526040" w:rsidP="00526040">
      <w:pPr>
        <w:pStyle w:val="ConsPlusNormal"/>
        <w:jc w:val="right"/>
      </w:pPr>
      <w:r>
        <w:t>А.С.КУЗЬМИЧЕВ</w:t>
      </w:r>
    </w:p>
    <w:p w:rsidR="00526040" w:rsidRDefault="00526040" w:rsidP="00526040">
      <w:pPr>
        <w:pStyle w:val="ConsPlusNormal"/>
      </w:pPr>
    </w:p>
    <w:p w:rsidR="00526040" w:rsidRDefault="00526040" w:rsidP="00526040">
      <w:pPr>
        <w:pStyle w:val="ConsPlusNormal"/>
      </w:pPr>
    </w:p>
    <w:p w:rsidR="00526040" w:rsidRDefault="00526040" w:rsidP="00526040">
      <w:pPr>
        <w:pStyle w:val="ConsPlusNormal"/>
      </w:pPr>
    </w:p>
    <w:p w:rsidR="00526040" w:rsidRDefault="00526040" w:rsidP="00526040">
      <w:pPr>
        <w:pStyle w:val="ConsPlusNormal"/>
      </w:pPr>
    </w:p>
    <w:p w:rsidR="00526040" w:rsidRDefault="00526040" w:rsidP="00526040">
      <w:pPr>
        <w:pStyle w:val="ConsPlusNormal"/>
        <w:jc w:val="right"/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</w:pPr>
      <w:r>
        <w:lastRenderedPageBreak/>
        <w:t>Приложение N 1</w:t>
      </w:r>
    </w:p>
    <w:p w:rsidR="00526040" w:rsidRDefault="00526040" w:rsidP="00526040">
      <w:pPr>
        <w:pStyle w:val="ConsPlusNormal"/>
        <w:jc w:val="right"/>
      </w:pPr>
    </w:p>
    <w:p w:rsidR="00526040" w:rsidRDefault="00526040" w:rsidP="00526040">
      <w:pPr>
        <w:pStyle w:val="ConsPlusNormal"/>
        <w:jc w:val="right"/>
      </w:pPr>
      <w:r>
        <w:t>Утверждено</w:t>
      </w:r>
    </w:p>
    <w:p w:rsidR="00526040" w:rsidRDefault="00526040" w:rsidP="00526040">
      <w:pPr>
        <w:pStyle w:val="ConsPlusNormal"/>
        <w:jc w:val="right"/>
      </w:pPr>
      <w:r>
        <w:t>решением</w:t>
      </w:r>
    </w:p>
    <w:p w:rsidR="00526040" w:rsidRDefault="00526040" w:rsidP="00526040">
      <w:pPr>
        <w:pStyle w:val="ConsPlusNormal"/>
        <w:jc w:val="right"/>
      </w:pPr>
      <w:r>
        <w:t>Ивановской городской Думы</w:t>
      </w:r>
    </w:p>
    <w:p w:rsidR="00526040" w:rsidRDefault="00526040" w:rsidP="00526040">
      <w:pPr>
        <w:pStyle w:val="ConsPlusNormal"/>
        <w:jc w:val="right"/>
      </w:pPr>
      <w:r>
        <w:t>от 30.03.2016 N 172</w:t>
      </w:r>
    </w:p>
    <w:p w:rsidR="00526040" w:rsidRDefault="00526040" w:rsidP="00526040">
      <w:pPr>
        <w:pStyle w:val="ConsPlusNormal"/>
      </w:pPr>
    </w:p>
    <w:p w:rsidR="00526040" w:rsidRDefault="00526040" w:rsidP="00526040">
      <w:pPr>
        <w:pStyle w:val="ConsPlusTitle"/>
        <w:jc w:val="center"/>
      </w:pPr>
      <w:bookmarkStart w:id="0" w:name="Par39"/>
      <w:bookmarkEnd w:id="0"/>
      <w:r>
        <w:t>ПОЛОЖЕНИЕ</w:t>
      </w:r>
    </w:p>
    <w:p w:rsidR="00526040" w:rsidRDefault="00526040" w:rsidP="00526040">
      <w:pPr>
        <w:pStyle w:val="ConsPlusTitle"/>
        <w:jc w:val="center"/>
      </w:pPr>
      <w:r>
        <w:t xml:space="preserve">О ВРЕМЕННОЙ КОМИССИИ ПО </w:t>
      </w:r>
      <w:proofErr w:type="gramStart"/>
      <w:r>
        <w:t>КОНТРОЛЮ ЗА</w:t>
      </w:r>
      <w:proofErr w:type="gramEnd"/>
      <w:r>
        <w:t xml:space="preserve"> ДОСТОВЕРНОСТЬЮ СВЕДЕНИЙ</w:t>
      </w:r>
    </w:p>
    <w:p w:rsidR="00526040" w:rsidRDefault="00526040" w:rsidP="00526040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526040" w:rsidRDefault="00526040" w:rsidP="00526040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ДЕПУТАТАМИ</w:t>
      </w:r>
    </w:p>
    <w:p w:rsidR="00526040" w:rsidRDefault="00526040" w:rsidP="00526040">
      <w:pPr>
        <w:pStyle w:val="ConsPlusTitle"/>
        <w:jc w:val="center"/>
      </w:pPr>
      <w:r>
        <w:t>ИВАНОВСКОЙ ГОРОДСКОЙ ДУМЫ</w:t>
      </w:r>
    </w:p>
    <w:p w:rsidR="00526040" w:rsidRDefault="00526040" w:rsidP="00526040">
      <w:pPr>
        <w:pStyle w:val="ConsPlusNormal"/>
        <w:jc w:val="center"/>
      </w:pPr>
    </w:p>
    <w:p w:rsidR="00526040" w:rsidRDefault="00526040" w:rsidP="00526040">
      <w:pPr>
        <w:pStyle w:val="ConsPlusNormal"/>
        <w:ind w:firstLine="540"/>
        <w:jc w:val="both"/>
      </w:pPr>
      <w:r>
        <w:t>1. Настоящим Положением определяются: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а) порядок деятельности временной комиссии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Ивановской городской Думы (далее - Комиссия);</w:t>
      </w:r>
    </w:p>
    <w:p w:rsidR="00526040" w:rsidRDefault="00526040" w:rsidP="00526040">
      <w:pPr>
        <w:pStyle w:val="ConsPlusNormal"/>
        <w:ind w:firstLine="540"/>
        <w:jc w:val="both"/>
      </w:pPr>
      <w:proofErr w:type="gramStart"/>
      <w:r>
        <w:t>б) порядок осуществления проверки представляемых депутатами Ивановской городской Думы в соответствии с требованиями законодательства Российской Федерации сведений о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 (далее -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характера);</w:t>
      </w:r>
    </w:p>
    <w:p w:rsidR="00526040" w:rsidRDefault="00526040" w:rsidP="00526040">
      <w:pPr>
        <w:pStyle w:val="ConsPlusNormal"/>
        <w:ind w:firstLine="540"/>
        <w:jc w:val="both"/>
      </w:pPr>
      <w:r>
        <w:t>в) порядок осуществления проверки соблюдения депутатами Ивановской городской Думы запретов, обязанностей и ограничений, установленных законодательством Российской Федерации в сфере противодействия коррупции.</w:t>
      </w:r>
    </w:p>
    <w:p w:rsidR="00526040" w:rsidRDefault="00526040" w:rsidP="00526040">
      <w:pPr>
        <w:pStyle w:val="ConsPlusNormal"/>
        <w:ind w:firstLine="540"/>
        <w:jc w:val="both"/>
      </w:pPr>
      <w:bookmarkStart w:id="1" w:name="Par49"/>
      <w:bookmarkEnd w:id="1"/>
      <w:r>
        <w:t>2. Комиссия проводит проверки достоверности и полноты сведений о доходах, об имуществе и обязательствах имущественного характера, представляемых депутатами Ивановской городской Думы, в соответствии с требованиями законодательства Российской Федерации, а также соблюдения ими установленных законодательством Российской Федерации запретов, обязанностей и ограничений.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3. В своей деятельности Комиссия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Ивановской области, указами и распоряжениями Губернатора Ивановской области, постановлениями Правительства Ивановской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Иванова, решениями Ивановской городской Думы и настоящим Положением.</w:t>
      </w:r>
    </w:p>
    <w:p w:rsidR="00526040" w:rsidRDefault="00526040" w:rsidP="00526040">
      <w:pPr>
        <w:pStyle w:val="ConsPlusNormal"/>
        <w:ind w:firstLine="540"/>
        <w:jc w:val="both"/>
      </w:pPr>
      <w:r>
        <w:t>4. Комиссия создается на срок полномочий депутатов Ивановской городской Думы очередного созыва.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5. Персональный </w:t>
      </w:r>
      <w:hyperlink w:anchor="Par116" w:history="1">
        <w:r>
          <w:rPr>
            <w:color w:val="0000FF"/>
          </w:rPr>
          <w:t>состав</w:t>
        </w:r>
      </w:hyperlink>
      <w:r>
        <w:t xml:space="preserve"> Комиссии утверждается решением Ивановской городской Думы большинством голосов из числа присутствующих на заседании депутатов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  <w:r>
        <w:t>Комиссия состоит из пяти депутатов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  <w:r>
        <w:t>Изменения в составе Комиссии производятся решением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6. Председатель Комиссии, его заместитель избираются в порядке, предусмотренном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  <w:r>
        <w:t>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постоянными комитетами, комиссиями, рабочими группами, фракциями в Ивановской городской Думе, средствами массовой информации.</w:t>
      </w:r>
    </w:p>
    <w:p w:rsidR="00526040" w:rsidRDefault="00526040" w:rsidP="00526040">
      <w:pPr>
        <w:pStyle w:val="ConsPlusNormal"/>
        <w:ind w:firstLine="540"/>
        <w:jc w:val="both"/>
      </w:pPr>
      <w:r>
        <w:t>Заместитель председателя Комиссии осуществляет полномочия председателя Комиссии во время его отсутствия.</w:t>
      </w:r>
    </w:p>
    <w:p w:rsidR="00526040" w:rsidRDefault="00526040" w:rsidP="00526040">
      <w:pPr>
        <w:pStyle w:val="ConsPlusNormal"/>
        <w:ind w:firstLine="540"/>
        <w:jc w:val="both"/>
      </w:pPr>
      <w:r>
        <w:t>7. На заседании Комиссии может присутствовать председатель Общественного Совета города Иванова.</w:t>
      </w:r>
    </w:p>
    <w:p w:rsidR="00526040" w:rsidRDefault="00526040" w:rsidP="00526040">
      <w:pPr>
        <w:pStyle w:val="ConsPlusNormal"/>
        <w:ind w:firstLine="540"/>
        <w:jc w:val="both"/>
      </w:pPr>
      <w:r>
        <w:t>8. Заседание Комиссии правомочно, если на нем присутствует не менее половины от общего числа членов Комиссии.</w:t>
      </w:r>
    </w:p>
    <w:p w:rsidR="00526040" w:rsidRDefault="00526040" w:rsidP="00526040">
      <w:pPr>
        <w:pStyle w:val="ConsPlusNormal"/>
        <w:ind w:firstLine="540"/>
        <w:jc w:val="both"/>
      </w:pPr>
      <w:r>
        <w:t>Решения Комиссии принимаются большинством голосов от общего числа членов Комиссии и оформляются протоколом. Протокол заседания Комиссии подписывается председателем Комиссии, а в случае его отсутствия - заместителем председателя Комиссии.</w:t>
      </w:r>
    </w:p>
    <w:p w:rsidR="00526040" w:rsidRDefault="00526040" w:rsidP="00526040">
      <w:pPr>
        <w:pStyle w:val="ConsPlusNormal"/>
        <w:ind w:firstLine="540"/>
        <w:jc w:val="both"/>
      </w:pPr>
      <w:r>
        <w:t>9.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</w:t>
      </w:r>
    </w:p>
    <w:p w:rsidR="00526040" w:rsidRDefault="00526040" w:rsidP="00526040">
      <w:pPr>
        <w:pStyle w:val="ConsPlusNormal"/>
        <w:ind w:firstLine="540"/>
        <w:jc w:val="both"/>
      </w:pPr>
      <w:r>
        <w:t>10.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26040" w:rsidRDefault="00526040" w:rsidP="00526040">
      <w:pPr>
        <w:pStyle w:val="ConsPlusNormal"/>
        <w:ind w:firstLine="540"/>
        <w:jc w:val="both"/>
      </w:pPr>
      <w:r>
        <w:t>11. Полномочия члена Комиссии прекращаются одновременно с прекращением полномочий депутата Ивановской городской Думы (далее - Депутат).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12. Комиссия ежегодно, не позднее 31 мая года, следующего за </w:t>
      </w:r>
      <w:proofErr w:type="gramStart"/>
      <w:r>
        <w:t>отчетным</w:t>
      </w:r>
      <w:proofErr w:type="gramEnd"/>
      <w:r>
        <w:t>, информирует Ивановскую городскую Думу о своей деятельности.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13.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проведения, ознакомление членов </w:t>
      </w:r>
      <w:r>
        <w:lastRenderedPageBreak/>
        <w:t>Комиссии с материалами, представляемыми для обсуждения на заседании Комиссии, осуществляются сотрудниками Аппарата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  <w:bookmarkStart w:id="2" w:name="Par66"/>
      <w:bookmarkEnd w:id="2"/>
      <w:r>
        <w:t xml:space="preserve">14. Основанием для осуществления проверки, предусмотренной </w:t>
      </w:r>
      <w:hyperlink w:anchor="Par49" w:history="1">
        <w:r>
          <w:rPr>
            <w:color w:val="0000FF"/>
          </w:rPr>
          <w:t>пунктом 2</w:t>
        </w:r>
      </w:hyperlink>
      <w:r>
        <w:t xml:space="preserve"> настоящего Положения, является официальная, достаточная информация, представленная в письменной форме на имя Председателя Ивановской городской Думы и (или) председателя Комиссии:</w:t>
      </w:r>
    </w:p>
    <w:p w:rsidR="00526040" w:rsidRDefault="00526040" w:rsidP="00526040">
      <w:pPr>
        <w:pStyle w:val="ConsPlusNormal"/>
        <w:ind w:firstLine="540"/>
        <w:jc w:val="both"/>
      </w:pPr>
      <w:r>
        <w:t>а) правоохранительными органами, органами государственной власти, иными государственными органами, органами местного самоуправления и их должностными лицами;</w:t>
      </w:r>
    </w:p>
    <w:p w:rsidR="00526040" w:rsidRDefault="00526040" w:rsidP="00526040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отделений;</w:t>
      </w:r>
    </w:p>
    <w:p w:rsidR="00526040" w:rsidRDefault="00526040" w:rsidP="00526040">
      <w:pPr>
        <w:pStyle w:val="ConsPlusNormal"/>
        <w:ind w:firstLine="540"/>
        <w:jc w:val="both"/>
      </w:pPr>
      <w:r>
        <w:t>в) Общественной палатой Российской Федерации, Общественной палатой Ивановской области, Общественным Советом города Иванова;</w:t>
      </w:r>
    </w:p>
    <w:p w:rsidR="00526040" w:rsidRDefault="00526040" w:rsidP="00526040">
      <w:pPr>
        <w:pStyle w:val="ConsPlusNormal"/>
        <w:ind w:firstLine="540"/>
        <w:jc w:val="both"/>
      </w:pPr>
      <w:r>
        <w:t>г) общероссийскими, региональными и муниципальными средствами массовой информации.</w:t>
      </w:r>
    </w:p>
    <w:p w:rsidR="00526040" w:rsidRDefault="00526040" w:rsidP="00526040">
      <w:pPr>
        <w:pStyle w:val="ConsPlusNormal"/>
        <w:ind w:firstLine="540"/>
        <w:jc w:val="both"/>
      </w:pPr>
      <w:r>
        <w:t>15. Информация анонимного характера не может служить основанием для проверки.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16. При поступлении в Ивановскую городскую Думу информации, указанной в </w:t>
      </w:r>
      <w:hyperlink w:anchor="Par66" w:history="1">
        <w:r>
          <w:rPr>
            <w:color w:val="0000FF"/>
          </w:rPr>
          <w:t>пункте 14</w:t>
        </w:r>
      </w:hyperlink>
      <w:r>
        <w:t xml:space="preserve"> настоящего Положения, председатель Комиссии направляет об этом уведомление лицу, в отношении которого поступила указанная информация, в письменной форме в течение двух рабочих дней со дня поступления информации и назначает день проведения заседания Комиссии.</w:t>
      </w:r>
    </w:p>
    <w:p w:rsidR="00526040" w:rsidRDefault="00526040" w:rsidP="00526040">
      <w:pPr>
        <w:pStyle w:val="ConsPlusNormal"/>
        <w:ind w:firstLine="540"/>
        <w:jc w:val="both"/>
      </w:pPr>
      <w:r>
        <w:t>17. Депутат, приглашенный на заседание Комиссии, вправе представлять пояснения по существу рассматриваемого вопроса, письменную информацию.</w:t>
      </w:r>
    </w:p>
    <w:p w:rsidR="00526040" w:rsidRDefault="00526040" w:rsidP="00526040">
      <w:pPr>
        <w:pStyle w:val="ConsPlusNormal"/>
        <w:ind w:firstLine="540"/>
        <w:jc w:val="both"/>
      </w:pPr>
      <w:r>
        <w:t>Члены Комиссии вправе задавать Депутату вопросы по предмету рассмотрения.</w:t>
      </w:r>
    </w:p>
    <w:p w:rsidR="00526040" w:rsidRDefault="00526040" w:rsidP="00526040">
      <w:pPr>
        <w:pStyle w:val="ConsPlusNormal"/>
        <w:ind w:firstLine="540"/>
        <w:jc w:val="both"/>
      </w:pPr>
      <w:r>
        <w:t>По итогам заседания Комиссия принимает одно из следующих решений:</w:t>
      </w:r>
    </w:p>
    <w:p w:rsidR="00526040" w:rsidRDefault="00526040" w:rsidP="00526040">
      <w:pPr>
        <w:pStyle w:val="ConsPlusNormal"/>
        <w:ind w:firstLine="540"/>
        <w:jc w:val="both"/>
      </w:pPr>
      <w:r>
        <w:t>- о наличии достаточных оснований и проведении соответствующей проверки;</w:t>
      </w:r>
    </w:p>
    <w:p w:rsidR="00526040" w:rsidRDefault="00526040" w:rsidP="00526040">
      <w:pPr>
        <w:pStyle w:val="ConsPlusNormal"/>
        <w:ind w:firstLine="540"/>
        <w:jc w:val="both"/>
      </w:pPr>
      <w:r>
        <w:t>- об отсутствии достаточных оснований для проведения проверки.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Если информация, указанная в </w:t>
      </w:r>
      <w:hyperlink w:anchor="Par66" w:history="1">
        <w:r>
          <w:rPr>
            <w:color w:val="0000FF"/>
          </w:rPr>
          <w:t>пункте 14</w:t>
        </w:r>
      </w:hyperlink>
      <w:r>
        <w:t xml:space="preserve"> настоящего Положения, представлена в отношении Депутата - члена Комиссии, то такой Депутат не участвует в принятии решения по итогам заседания.</w:t>
      </w:r>
    </w:p>
    <w:p w:rsidR="00526040" w:rsidRDefault="00526040" w:rsidP="00526040">
      <w:pPr>
        <w:pStyle w:val="ConsPlusNormal"/>
        <w:ind w:firstLine="540"/>
        <w:jc w:val="both"/>
      </w:pPr>
      <w:r>
        <w:t>О принятом Комиссией решении уведомляются субъекты, информация от которых явилась основанием для созыва заседания Комиссии.</w:t>
      </w:r>
    </w:p>
    <w:p w:rsidR="00526040" w:rsidRDefault="00526040" w:rsidP="00526040">
      <w:pPr>
        <w:pStyle w:val="ConsPlusNormal"/>
        <w:ind w:firstLine="540"/>
        <w:jc w:val="both"/>
      </w:pPr>
      <w:r>
        <w:t>18. Решение о проведении проверки или отсутствии оснований ее проведения принимается Комиссией не позднее десяти рабочих дней со дня поступления информации.</w:t>
      </w:r>
    </w:p>
    <w:p w:rsidR="00526040" w:rsidRDefault="00526040" w:rsidP="00526040">
      <w:pPr>
        <w:pStyle w:val="ConsPlusNormal"/>
        <w:ind w:firstLine="540"/>
        <w:jc w:val="both"/>
      </w:pPr>
      <w:r>
        <w:t>19. Проверка осуществляется в срок, не превышающий 60 дней со дня принятия решения о ее проведении. 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членов Комиссии срок проверки может быть продлен Комиссией до 90 дней.</w:t>
      </w:r>
    </w:p>
    <w:p w:rsidR="00526040" w:rsidRDefault="00526040" w:rsidP="00526040">
      <w:pPr>
        <w:pStyle w:val="ConsPlusNormal"/>
        <w:ind w:firstLine="540"/>
        <w:jc w:val="both"/>
      </w:pPr>
      <w:r>
        <w:t>20. При проведении проверки Комиссия вправе:</w:t>
      </w:r>
    </w:p>
    <w:p w:rsidR="00526040" w:rsidRDefault="00526040" w:rsidP="00526040">
      <w:pPr>
        <w:pStyle w:val="ConsPlusNormal"/>
        <w:ind w:firstLine="540"/>
        <w:jc w:val="both"/>
      </w:pPr>
      <w:r>
        <w:t>а) проводить собеседование с Депутатом, в отношении которого проводится проверка;</w:t>
      </w:r>
    </w:p>
    <w:p w:rsidR="00526040" w:rsidRDefault="00526040" w:rsidP="00526040">
      <w:pPr>
        <w:pStyle w:val="ConsPlusNormal"/>
        <w:ind w:firstLine="540"/>
        <w:jc w:val="both"/>
      </w:pPr>
      <w:r>
        <w:t>б) изучать представленные Депутатом дополнительные материалы, которые приобщаются к материалам проверки;</w:t>
      </w:r>
    </w:p>
    <w:p w:rsidR="00526040" w:rsidRDefault="00526040" w:rsidP="00526040">
      <w:pPr>
        <w:pStyle w:val="ConsPlusNormal"/>
        <w:ind w:firstLine="540"/>
        <w:jc w:val="both"/>
      </w:pPr>
      <w:r>
        <w:t>в) получать от Депутата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526040" w:rsidRDefault="00526040" w:rsidP="00526040">
      <w:pPr>
        <w:pStyle w:val="ConsPlusNormal"/>
        <w:ind w:firstLine="540"/>
        <w:jc w:val="both"/>
      </w:pPr>
      <w:proofErr w:type="gramStart"/>
      <w:r>
        <w:t>г)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 о доходах,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лица, замещающего муниципальную должность, его супруги (супруга) и несовершеннолетних детей, а также об источниках получения расходуемых средств; о соблюдении лицом, замещающим муниципальную должность, установленных ограничений;</w:t>
      </w:r>
      <w:proofErr w:type="gramEnd"/>
    </w:p>
    <w:p w:rsidR="00526040" w:rsidRDefault="00526040" w:rsidP="00526040">
      <w:pPr>
        <w:pStyle w:val="ConsPlusNormal"/>
        <w:ind w:firstLine="540"/>
        <w:jc w:val="both"/>
      </w:pPr>
      <w:r>
        <w:t>д) осуществлять анализ сведений, представленных Депутатом в соответствии с законодательством Российской Федерации о противодействии коррупции;</w:t>
      </w:r>
    </w:p>
    <w:p w:rsidR="00526040" w:rsidRDefault="00526040" w:rsidP="00526040">
      <w:pPr>
        <w:pStyle w:val="ConsPlusNormal"/>
        <w:ind w:firstLine="540"/>
        <w:jc w:val="both"/>
      </w:pPr>
      <w:r>
        <w:t>е) осуществлять иные полномочия, установленные действующим законодательством Российской Федерации.</w:t>
      </w:r>
    </w:p>
    <w:p w:rsidR="00526040" w:rsidRDefault="00526040" w:rsidP="00526040">
      <w:pPr>
        <w:pStyle w:val="ConsPlusNormal"/>
        <w:ind w:firstLine="540"/>
        <w:jc w:val="both"/>
      </w:pPr>
      <w:proofErr w:type="gramStart"/>
      <w:r>
        <w:t>Комиссия при необходимости получения сведений из кредитных организаций, налоговых органов Российской Федерации и органов, осуществляющих государственную регистрацию прав на недвижимое имущество и сделок с ним, действует в порядке, установленном нормативными правовыми актами Ивановской области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служащими.</w:t>
      </w:r>
      <w:proofErr w:type="gramEnd"/>
    </w:p>
    <w:p w:rsidR="00526040" w:rsidRDefault="00526040" w:rsidP="00526040">
      <w:pPr>
        <w:pStyle w:val="ConsPlusNormal"/>
        <w:ind w:firstLine="540"/>
        <w:jc w:val="both"/>
      </w:pPr>
      <w:r>
        <w:t>21. Комиссия обеспечивает:</w:t>
      </w:r>
    </w:p>
    <w:p w:rsidR="00526040" w:rsidRDefault="00526040" w:rsidP="00526040">
      <w:pPr>
        <w:pStyle w:val="ConsPlusNormal"/>
        <w:ind w:firstLine="540"/>
        <w:jc w:val="both"/>
      </w:pPr>
      <w:r>
        <w:t>а) уведомление в письменной форме Депутата о начале в отношении его проверки - в течение двух рабочих дней со дня принятия соответствующего решения;</w:t>
      </w:r>
    </w:p>
    <w:p w:rsidR="00526040" w:rsidRDefault="00526040" w:rsidP="00526040">
      <w:pPr>
        <w:pStyle w:val="ConsPlusNormal"/>
        <w:ind w:firstLine="540"/>
        <w:jc w:val="both"/>
      </w:pPr>
      <w:bookmarkStart w:id="3" w:name="Par92"/>
      <w:bookmarkEnd w:id="3"/>
      <w:r>
        <w:t>б) проведение в случае обращения Депутата беседы с ним, в ходе которой он должен быть проинформирован о том, какие сведения, представленные им,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526040" w:rsidRDefault="00526040" w:rsidP="00526040">
      <w:pPr>
        <w:pStyle w:val="ConsPlusNormal"/>
        <w:ind w:firstLine="540"/>
        <w:jc w:val="both"/>
      </w:pPr>
      <w:r>
        <w:lastRenderedPageBreak/>
        <w:t>22. По окончании проверки Комиссия обязана в трехдневный срок ознакомить Депутата под роспись с результатами проверки.</w:t>
      </w:r>
    </w:p>
    <w:p w:rsidR="00526040" w:rsidRDefault="00526040" w:rsidP="00526040">
      <w:pPr>
        <w:pStyle w:val="ConsPlusNormal"/>
        <w:ind w:firstLine="540"/>
        <w:jc w:val="both"/>
      </w:pPr>
      <w:bookmarkStart w:id="4" w:name="Par94"/>
      <w:bookmarkEnd w:id="4"/>
      <w:r>
        <w:t>23. Депутат, в отношении которого проводится проверка, вправе:</w:t>
      </w:r>
    </w:p>
    <w:p w:rsidR="00526040" w:rsidRDefault="00526040" w:rsidP="00526040">
      <w:pPr>
        <w:pStyle w:val="ConsPlusNormal"/>
        <w:ind w:firstLine="540"/>
        <w:jc w:val="both"/>
      </w:pPr>
      <w:r>
        <w:t>а) давать пояснения в письменной форме в ходе проверки;</w:t>
      </w:r>
    </w:p>
    <w:p w:rsidR="00526040" w:rsidRDefault="00526040" w:rsidP="00526040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92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24. Пояснения и дополнительные материалы, указанные в </w:t>
      </w:r>
      <w:hyperlink w:anchor="Par94" w:history="1">
        <w:r>
          <w:rPr>
            <w:color w:val="0000FF"/>
          </w:rPr>
          <w:t>пункте 23</w:t>
        </w:r>
      </w:hyperlink>
      <w:r>
        <w:t xml:space="preserve"> настоящего Положения, приобщаются к материалам проверки.</w:t>
      </w:r>
    </w:p>
    <w:p w:rsidR="00526040" w:rsidRDefault="00526040" w:rsidP="00526040">
      <w:pPr>
        <w:pStyle w:val="ConsPlusNormal"/>
        <w:ind w:firstLine="540"/>
        <w:jc w:val="both"/>
      </w:pPr>
      <w:r>
        <w:t>25. Результаты проверки рассматриваются на заседании Комиссии, на которое приглашается Депутат, в отношении которого проводится проверка.</w:t>
      </w:r>
    </w:p>
    <w:p w:rsidR="00526040" w:rsidRDefault="00526040" w:rsidP="00526040">
      <w:pPr>
        <w:pStyle w:val="ConsPlusNormal"/>
        <w:ind w:firstLine="540"/>
        <w:jc w:val="both"/>
      </w:pPr>
      <w:r>
        <w:t>Если проверка проводится в отношении Депутата - члена Комиссии, то такой Депутат не голосует при рассмотрении вопроса о проведении проверки, не участвует в проведении проверки и не голосует при рассмотрении вопрос</w:t>
      </w:r>
      <w:proofErr w:type="gramStart"/>
      <w:r>
        <w:t>а о ее</w:t>
      </w:r>
      <w:proofErr w:type="gramEnd"/>
      <w:r>
        <w:t xml:space="preserve"> результатах.</w:t>
      </w:r>
    </w:p>
    <w:p w:rsidR="00526040" w:rsidRDefault="00526040" w:rsidP="00526040">
      <w:pPr>
        <w:pStyle w:val="ConsPlusNormal"/>
        <w:ind w:firstLine="540"/>
        <w:jc w:val="both"/>
      </w:pPr>
      <w:r>
        <w:t>26. Комиссия принимает решение, в котором отражаются ее позиция по поводу достоверности либо недостоверности информации, послужившей основанием для проведения проверки, рекомендации о возможных мерах по результатам проверки.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По запросу органов, организаций и общественных объединений, указанных в </w:t>
      </w:r>
      <w:hyperlink w:anchor="Par66" w:history="1">
        <w:r>
          <w:rPr>
            <w:color w:val="0000FF"/>
          </w:rPr>
          <w:t>пункте 14</w:t>
        </w:r>
      </w:hyperlink>
      <w:r>
        <w:t xml:space="preserve"> настоящего Положения и представивших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Российской Федерации о персональных данных и государственной тайне с уведомлением об этом Депутата, в отношении которого осуществлялась проверка.</w:t>
      </w:r>
      <w:proofErr w:type="gramEnd"/>
    </w:p>
    <w:p w:rsidR="00526040" w:rsidRDefault="00526040" w:rsidP="00526040">
      <w:pPr>
        <w:pStyle w:val="ConsPlusNormal"/>
        <w:ind w:firstLine="540"/>
        <w:jc w:val="both"/>
      </w:pPr>
      <w:r>
        <w:t>28. Материалы проверки хранятся в Ивановской городской Думе в течение трех лет со дня ее окончания, после чего передаются в архив.</w:t>
      </w: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  <w:rPr>
          <w:lang w:val="en-US"/>
        </w:rPr>
      </w:pPr>
    </w:p>
    <w:p w:rsidR="00526040" w:rsidRDefault="00526040" w:rsidP="00526040">
      <w:pPr>
        <w:pStyle w:val="ConsPlusNormal"/>
        <w:jc w:val="right"/>
        <w:outlineLvl w:val="0"/>
      </w:pPr>
      <w:r>
        <w:lastRenderedPageBreak/>
        <w:t>Приложение N 2</w:t>
      </w:r>
    </w:p>
    <w:p w:rsidR="00526040" w:rsidRDefault="00526040" w:rsidP="00526040">
      <w:pPr>
        <w:pStyle w:val="ConsPlusNormal"/>
        <w:jc w:val="right"/>
      </w:pPr>
    </w:p>
    <w:p w:rsidR="00526040" w:rsidRDefault="00526040" w:rsidP="00526040">
      <w:pPr>
        <w:pStyle w:val="ConsPlusNormal"/>
        <w:jc w:val="right"/>
      </w:pPr>
      <w:r>
        <w:t>Утверждено</w:t>
      </w:r>
    </w:p>
    <w:p w:rsidR="00526040" w:rsidRDefault="00526040" w:rsidP="00526040">
      <w:pPr>
        <w:pStyle w:val="ConsPlusNormal"/>
        <w:jc w:val="right"/>
      </w:pPr>
      <w:r>
        <w:t>решением</w:t>
      </w:r>
    </w:p>
    <w:p w:rsidR="00526040" w:rsidRDefault="00526040" w:rsidP="00526040">
      <w:pPr>
        <w:pStyle w:val="ConsPlusNormal"/>
        <w:jc w:val="right"/>
      </w:pPr>
      <w:r>
        <w:t>Ивановской городской Думы</w:t>
      </w:r>
    </w:p>
    <w:p w:rsidR="00526040" w:rsidRDefault="00526040" w:rsidP="00526040">
      <w:pPr>
        <w:pStyle w:val="ConsPlusNormal"/>
        <w:jc w:val="right"/>
      </w:pPr>
      <w:r>
        <w:t>от 30.03.2016 N 172</w:t>
      </w:r>
    </w:p>
    <w:p w:rsidR="00526040" w:rsidRDefault="00526040" w:rsidP="00526040">
      <w:pPr>
        <w:pStyle w:val="ConsPlusNormal"/>
        <w:ind w:firstLine="540"/>
        <w:jc w:val="both"/>
      </w:pPr>
    </w:p>
    <w:p w:rsidR="00526040" w:rsidRDefault="00526040" w:rsidP="00526040">
      <w:pPr>
        <w:pStyle w:val="ConsPlusTitle"/>
        <w:jc w:val="center"/>
      </w:pPr>
      <w:bookmarkStart w:id="5" w:name="Par116"/>
      <w:bookmarkEnd w:id="5"/>
      <w:r>
        <w:t>СОСТАВ</w:t>
      </w:r>
    </w:p>
    <w:p w:rsidR="00526040" w:rsidRDefault="00526040" w:rsidP="00526040">
      <w:pPr>
        <w:pStyle w:val="ConsPlusTitle"/>
        <w:jc w:val="center"/>
      </w:pPr>
      <w:r>
        <w:t xml:space="preserve">ВРЕМЕННОЙ КОМИССИИ ПО </w:t>
      </w:r>
      <w:proofErr w:type="gramStart"/>
      <w:r>
        <w:t>КОНТРОЛЮ ЗА</w:t>
      </w:r>
      <w:proofErr w:type="gramEnd"/>
      <w:r>
        <w:t xml:space="preserve"> ДОСТОВЕРНОСТЬЮ СВЕДЕНИЙ</w:t>
      </w:r>
    </w:p>
    <w:p w:rsidR="00526040" w:rsidRDefault="00526040" w:rsidP="00526040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526040" w:rsidRDefault="00526040" w:rsidP="00526040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ДЕПУТАТАМИ</w:t>
      </w:r>
    </w:p>
    <w:p w:rsidR="00526040" w:rsidRDefault="00526040" w:rsidP="00526040">
      <w:pPr>
        <w:pStyle w:val="ConsPlusTitle"/>
        <w:jc w:val="center"/>
      </w:pPr>
      <w:r>
        <w:t>ИВАНОВСКОЙ ГОРОДСКОЙ ДУМЫ</w:t>
      </w:r>
    </w:p>
    <w:p w:rsidR="00526040" w:rsidRDefault="00526040" w:rsidP="00526040">
      <w:pPr>
        <w:pStyle w:val="ConsPlusNormal"/>
        <w:jc w:val="center"/>
      </w:pPr>
    </w:p>
    <w:p w:rsidR="00526040" w:rsidRDefault="00526040" w:rsidP="00526040">
      <w:pPr>
        <w:pStyle w:val="ConsPlusNormal"/>
        <w:ind w:firstLine="540"/>
        <w:jc w:val="both"/>
      </w:pPr>
      <w:r>
        <w:t>1. Горюнова Ольга Владимировна - депутат Ивановской городской Думы, председатель комитета по делам молодежи, культуре, спорту и туризму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  <w:r>
        <w:t>2. Курочкина Наталья Викторовна - депутат Ивановской городской Думы, председатель комитета по вопросам инвестиционной политики, экономике и предпринимательству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  <w:r>
        <w:t>3. Лебедев Олег Юрьевич - депутат Ивановской городской Думы, заместитель председателя комитета по имуществу и земельным отношениям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4. Фокин Артур </w:t>
      </w:r>
      <w:proofErr w:type="spellStart"/>
      <w:r>
        <w:t>Мерабович</w:t>
      </w:r>
      <w:proofErr w:type="spellEnd"/>
      <w:r>
        <w:t xml:space="preserve"> - председатель Комиссии, депутат Ивановской городской Думы, председатель комитета по связям с общественными организациями, средствами массовой информации, межнациональным и религиозным отношениям Ивановской городской Думы.</w:t>
      </w:r>
    </w:p>
    <w:p w:rsidR="00526040" w:rsidRDefault="00526040" w:rsidP="00526040">
      <w:pPr>
        <w:pStyle w:val="ConsPlusNormal"/>
        <w:ind w:firstLine="540"/>
        <w:jc w:val="both"/>
      </w:pPr>
      <w:r>
        <w:t xml:space="preserve">5. </w:t>
      </w:r>
      <w:proofErr w:type="spellStart"/>
      <w:r>
        <w:t>Шипков</w:t>
      </w:r>
      <w:proofErr w:type="spellEnd"/>
      <w:r>
        <w:t xml:space="preserve"> Игорь Николаевич - заместитель председателя Комиссии, депутат Ивановской городской Думы, председатель комитета по благоустройству и жилищно-коммунальному хозяйству Ивановской городской Думы.</w:t>
      </w:r>
    </w:p>
    <w:p w:rsidR="00526040" w:rsidRDefault="00526040" w:rsidP="00526040">
      <w:pPr>
        <w:pStyle w:val="ConsPlusNormal"/>
        <w:jc w:val="both"/>
      </w:pPr>
    </w:p>
    <w:p w:rsidR="00526040" w:rsidRDefault="00526040" w:rsidP="00526040">
      <w:pPr>
        <w:pStyle w:val="ConsPlusNormal"/>
        <w:jc w:val="both"/>
      </w:pPr>
    </w:p>
    <w:p w:rsidR="00526040" w:rsidRDefault="00526040" w:rsidP="00526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CD2" w:rsidRPr="00526040" w:rsidRDefault="00810CD2" w:rsidP="00526040">
      <w:bookmarkStart w:id="6" w:name="_GoBack"/>
      <w:bookmarkEnd w:id="6"/>
    </w:p>
    <w:sectPr w:rsidR="00810CD2" w:rsidRPr="00526040" w:rsidSect="00526040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E"/>
    <w:rsid w:val="002919AE"/>
    <w:rsid w:val="00526040"/>
    <w:rsid w:val="008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2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260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2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260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84406AF354D0403DBDA8D401BAC9D9ADA59612A703288187E360F394CF8D399D4F485BD2FBDBF9C9D3A93CS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E84406AF354D0403DA3A5C26DE6C6DCAFFF9B10AE0A7DDCD5E537AC3CS4I" TargetMode="External"/><Relationship Id="rId12" Type="http://schemas.openxmlformats.org/officeDocument/2006/relationships/hyperlink" Target="consultantplus://offline/ref=E31E84406AF354D0403DBDA8D401BAC9D9ADA59612A7002C8286E360F394CF8D399D4F485BD2FBDBF9C8D3A83CS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E84406AF354D0403DA3A5C26DE6C6DCAFFF9B15A10A7DDCD5E537AC3CS4I" TargetMode="External"/><Relationship Id="rId11" Type="http://schemas.openxmlformats.org/officeDocument/2006/relationships/hyperlink" Target="consultantplus://offline/ref=E31E84406AF354D0403DBDA8D401BAC9D9ADA59612A703288187E360F394CF8D3939SD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31E84406AF354D0403DA3A5C26DE6C6DFAEFC9E18F15D7F8D80EB33S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E84406AF354D0403DBDA8D401BAC9D9ADA59612A703288187E360F394CF8D399D4F485BD2FBDBF9C8D7AA3CS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2273</Words>
  <Characters>12959</Characters>
  <Application>Microsoft Office Word</Application>
  <DocSecurity>0</DocSecurity>
  <Lines>107</Lines>
  <Paragraphs>30</Paragraphs>
  <ScaleCrop>false</ScaleCrop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2</cp:revision>
  <dcterms:created xsi:type="dcterms:W3CDTF">2016-08-03T08:19:00Z</dcterms:created>
  <dcterms:modified xsi:type="dcterms:W3CDTF">2016-08-03T08:20:00Z</dcterms:modified>
</cp:coreProperties>
</file>